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046" w:rsidRDefault="00443046" w:rsidP="00A138DE">
      <w:pPr>
        <w:jc w:val="center"/>
      </w:pPr>
    </w:p>
    <w:p w:rsidR="00443046" w:rsidRDefault="00443046" w:rsidP="00A138DE">
      <w:pPr>
        <w:jc w:val="center"/>
      </w:pPr>
    </w:p>
    <w:p w:rsidR="00A138DE" w:rsidRPr="00640A29" w:rsidRDefault="00443046" w:rsidP="00443046">
      <w:pPr>
        <w:jc w:val="center"/>
      </w:pPr>
      <w:r>
        <w:t>Р</w:t>
      </w:r>
      <w:bookmarkStart w:id="0" w:name="_GoBack"/>
      <w:bookmarkEnd w:id="0"/>
      <w:r w:rsidR="00A138DE" w:rsidRPr="00640A29">
        <w:t>оссийская  Федерация</w:t>
      </w:r>
    </w:p>
    <w:p w:rsidR="00A138DE" w:rsidRPr="00640A29" w:rsidRDefault="00A138DE" w:rsidP="00A138DE">
      <w:pPr>
        <w:jc w:val="center"/>
      </w:pPr>
      <w:r w:rsidRPr="00640A29">
        <w:t>Республика Хакасия</w:t>
      </w:r>
    </w:p>
    <w:p w:rsidR="00A138DE" w:rsidRPr="00640A29" w:rsidRDefault="00A138DE" w:rsidP="00A138DE">
      <w:pPr>
        <w:jc w:val="center"/>
      </w:pPr>
      <w:r w:rsidRPr="00640A29">
        <w:t>Таштыпский район</w:t>
      </w:r>
    </w:p>
    <w:p w:rsidR="00A138DE" w:rsidRPr="00640A29" w:rsidRDefault="00A138DE" w:rsidP="00A138DE">
      <w:pPr>
        <w:jc w:val="center"/>
      </w:pPr>
      <w:r w:rsidRPr="00640A29">
        <w:t>Администрация Арбатского сельсовета</w:t>
      </w:r>
    </w:p>
    <w:p w:rsidR="00A138DE" w:rsidRPr="00640A29" w:rsidRDefault="00A138DE" w:rsidP="00A138DE">
      <w:pPr>
        <w:jc w:val="center"/>
      </w:pPr>
    </w:p>
    <w:p w:rsidR="00A138DE" w:rsidRPr="00640A29" w:rsidRDefault="00A138DE" w:rsidP="00A138DE">
      <w:pPr>
        <w:jc w:val="center"/>
      </w:pPr>
    </w:p>
    <w:p w:rsidR="00A138DE" w:rsidRPr="00640A29" w:rsidRDefault="00A138DE" w:rsidP="00A138DE">
      <w:pPr>
        <w:jc w:val="center"/>
      </w:pPr>
      <w:r w:rsidRPr="00640A29">
        <w:t>ПОСТАНОВЛЕНИЕ</w:t>
      </w:r>
    </w:p>
    <w:p w:rsidR="00A138DE" w:rsidRPr="00640A29" w:rsidRDefault="00A138DE" w:rsidP="00A138DE">
      <w:pPr>
        <w:jc w:val="center"/>
      </w:pPr>
    </w:p>
    <w:p w:rsidR="00A138DE" w:rsidRPr="00640A29" w:rsidRDefault="00443046" w:rsidP="00A138DE">
      <w:r>
        <w:t xml:space="preserve">« 15 » октября </w:t>
      </w:r>
      <w:r w:rsidR="00A138DE" w:rsidRPr="00640A29">
        <w:t xml:space="preserve">2019 г.                           с. Арбаты                   </w:t>
      </w:r>
      <w:r>
        <w:t xml:space="preserve">                         № 113</w:t>
      </w:r>
    </w:p>
    <w:p w:rsidR="00A138DE" w:rsidRPr="00640A29" w:rsidRDefault="00A138DE" w:rsidP="00A138DE">
      <w:pPr>
        <w:jc w:val="center"/>
      </w:pPr>
    </w:p>
    <w:p w:rsidR="00A138DE" w:rsidRPr="00640A29" w:rsidRDefault="00A138DE" w:rsidP="00A138DE">
      <w:pPr>
        <w:tabs>
          <w:tab w:val="left" w:pos="4536"/>
          <w:tab w:val="left" w:pos="4820"/>
        </w:tabs>
        <w:ind w:right="5385"/>
      </w:pPr>
      <w:r w:rsidRPr="00640A29">
        <w:t xml:space="preserve">«Об утверждении муниципальной программы «Энергосбережение и повышение энергоэффективности в МО Арбатский сельсовет на 2020-2025 годы» </w:t>
      </w:r>
    </w:p>
    <w:p w:rsidR="00A138DE" w:rsidRPr="00640A29" w:rsidRDefault="00A138DE" w:rsidP="00A138DE"/>
    <w:p w:rsidR="00A138DE" w:rsidRPr="00640A29" w:rsidRDefault="00A138DE" w:rsidP="00A138DE">
      <w:pPr>
        <w:autoSpaceDE w:val="0"/>
        <w:autoSpaceDN w:val="0"/>
        <w:adjustRightInd w:val="0"/>
        <w:ind w:firstLine="540"/>
        <w:jc w:val="both"/>
      </w:pPr>
      <w:proofErr w:type="gramStart"/>
      <w:r w:rsidRPr="00640A29">
        <w:t>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руководствуясь п. 4 ч. 1 ст.15 Федерального закона от 06.10.2003 №131-ФЗ «Об общих принципах организации местного самоуправления в Российской Федерации», руководствуясь ст. 44 Устава муниципального образования  Арбатский сельсовет Таштыпского района республики</w:t>
      </w:r>
      <w:proofErr w:type="gramEnd"/>
      <w:r w:rsidRPr="00640A29">
        <w:t xml:space="preserve"> Хакасия от 20.01.2006 г., Администрация Арбатского сельсовета постановляет:</w:t>
      </w:r>
    </w:p>
    <w:p w:rsidR="00A138DE" w:rsidRPr="00640A29" w:rsidRDefault="00A138DE" w:rsidP="00A138DE">
      <w:pPr>
        <w:ind w:firstLine="709"/>
        <w:jc w:val="both"/>
      </w:pPr>
    </w:p>
    <w:p w:rsidR="00A138DE" w:rsidRPr="00640A29" w:rsidRDefault="00A138DE" w:rsidP="00640A29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Утвердить муниципальную программу «Энергосбережение и повышение энергоэффективности в  МО Арбатский сельсовет на 2020-2025 годы».</w:t>
      </w:r>
    </w:p>
    <w:p w:rsidR="007D323B" w:rsidRPr="00640A29" w:rsidRDefault="007D323B" w:rsidP="00640A29">
      <w:pPr>
        <w:pStyle w:val="a4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Постановление</w:t>
      </w:r>
      <w:r w:rsidR="00640A29" w:rsidRPr="00640A29">
        <w:rPr>
          <w:rFonts w:ascii="Times New Roman" w:hAnsi="Times New Roman" w:cs="Times New Roman"/>
          <w:sz w:val="24"/>
          <w:szCs w:val="24"/>
          <w:lang w:bidi="ru-RU"/>
        </w:rPr>
        <w:t xml:space="preserve"> Администрации Арбатского сельсовета от 29.12.2010 г. № 14 </w:t>
      </w:r>
      <w:r w:rsidR="00640A29" w:rsidRPr="00640A29">
        <w:rPr>
          <w:rFonts w:ascii="Times New Roman" w:hAnsi="Times New Roman" w:cs="Times New Roman"/>
          <w:sz w:val="24"/>
          <w:szCs w:val="24"/>
        </w:rPr>
        <w:t>«О разработке программы « Энергосбережение и повышение энергоэффективности в МО  Арбатский сельсовет на 2010-2020 годы» признать утратившим силу.</w:t>
      </w:r>
    </w:p>
    <w:p w:rsidR="00A138DE" w:rsidRPr="00640A29" w:rsidRDefault="00A138DE" w:rsidP="00640A2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после его официального опубликования </w:t>
      </w:r>
    </w:p>
    <w:p w:rsidR="00A138DE" w:rsidRPr="00640A29" w:rsidRDefault="00A138DE" w:rsidP="00A138DE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A138DE" w:rsidRPr="00640A29" w:rsidRDefault="00640A29" w:rsidP="00640A29">
      <w:pPr>
        <w:pStyle w:val="a4"/>
        <w:autoSpaceDE w:val="0"/>
        <w:autoSpaceDN w:val="0"/>
        <w:adjustRightInd w:val="0"/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40A29">
        <w:rPr>
          <w:rFonts w:ascii="Times New Roman" w:hAnsi="Times New Roman" w:cs="Times New Roman"/>
          <w:sz w:val="24"/>
          <w:szCs w:val="24"/>
        </w:rPr>
        <w:t>4</w:t>
      </w:r>
      <w:r w:rsidR="00A138DE" w:rsidRPr="00640A29">
        <w:rPr>
          <w:rFonts w:ascii="Times New Roman" w:hAnsi="Times New Roman" w:cs="Times New Roman"/>
          <w:sz w:val="24"/>
          <w:szCs w:val="24"/>
        </w:rPr>
        <w:t xml:space="preserve">. </w:t>
      </w:r>
      <w:r w:rsidRPr="00640A2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138DE" w:rsidRPr="00640A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138DE" w:rsidRPr="00640A2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A138DE" w:rsidRPr="00640A29" w:rsidRDefault="00A138DE" w:rsidP="00A138DE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8DE" w:rsidRPr="00640A29" w:rsidRDefault="00A138DE" w:rsidP="00A138DE">
      <w:pPr>
        <w:pStyle w:val="a4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DE" w:rsidRPr="00640A29" w:rsidRDefault="00A138DE" w:rsidP="00A138DE">
      <w:pPr>
        <w:pStyle w:val="a4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38DE" w:rsidRPr="00640A29" w:rsidRDefault="00A138DE" w:rsidP="00A138DE">
      <w:pPr>
        <w:autoSpaceDE w:val="0"/>
        <w:autoSpaceDN w:val="0"/>
        <w:adjustRightInd w:val="0"/>
        <w:ind w:left="360"/>
        <w:jc w:val="both"/>
      </w:pPr>
      <w:r w:rsidRPr="00640A29">
        <w:t>Глава Арбатского сельсовета                                                     А.С. Лебедев</w:t>
      </w:r>
    </w:p>
    <w:p w:rsidR="00A138DE" w:rsidRPr="00640A29" w:rsidRDefault="00A138DE" w:rsidP="00A138DE">
      <w:pPr>
        <w:pStyle w:val="a4"/>
        <w:ind w:right="-2"/>
        <w:jc w:val="both"/>
        <w:rPr>
          <w:sz w:val="24"/>
          <w:szCs w:val="24"/>
        </w:rPr>
      </w:pPr>
    </w:p>
    <w:p w:rsidR="00A138DE" w:rsidRPr="00640A29" w:rsidRDefault="00A138DE" w:rsidP="00A138DE">
      <w:pPr>
        <w:jc w:val="both"/>
      </w:pPr>
    </w:p>
    <w:p w:rsidR="00A138DE" w:rsidRPr="00640A29" w:rsidRDefault="00A138DE" w:rsidP="00A138DE">
      <w:pPr>
        <w:jc w:val="both"/>
      </w:pPr>
    </w:p>
    <w:p w:rsidR="00A138DE" w:rsidRPr="00640A29" w:rsidRDefault="00A138DE" w:rsidP="00A138DE">
      <w:pPr>
        <w:jc w:val="both"/>
      </w:pPr>
    </w:p>
    <w:p w:rsidR="00135F72" w:rsidRPr="00640A29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Pr="00640A29" w:rsidRDefault="00135F72" w:rsidP="00135F7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</w:rPr>
      </w:pPr>
    </w:p>
    <w:p w:rsidR="00135F72" w:rsidRPr="00640A29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Pr="00640A29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Pr="00640A29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Pr="00640A29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P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A138DE" w:rsidRDefault="00A138DE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b/>
          <w:bCs/>
          <w:color w:val="000080"/>
        </w:rPr>
        <w:t>МУНИЦИПАЛЬНАЯ ЦЕЛЕВАЯ ПРОГРАММА</w:t>
      </w: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  <w:r>
        <w:rPr>
          <w:sz w:val="26"/>
          <w:szCs w:val="26"/>
        </w:rPr>
        <w:t>«Энергосбережение и повышение энергоэффективности в муниципальном образовании Арбатский сельсовет на 2020-2025годы»</w:t>
      </w: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</w:pPr>
      <w:r>
        <w:t xml:space="preserve">с. Арбаты </w:t>
      </w: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</w:rPr>
      </w:pPr>
    </w:p>
    <w:p w:rsidR="00135F72" w:rsidRDefault="00135F72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138DE" w:rsidRDefault="00A138DE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138DE" w:rsidRDefault="00A138DE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A138DE" w:rsidRDefault="00A138DE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</w:t>
      </w:r>
    </w:p>
    <w:p w:rsidR="00135F72" w:rsidRDefault="00135F72" w:rsidP="00A138DE">
      <w:pPr>
        <w:pStyle w:val="ConsPlusNormal"/>
        <w:widowControl/>
        <w:ind w:left="709" w:firstLine="0"/>
        <w:jc w:val="right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стр.</w:t>
      </w:r>
    </w:p>
    <w:p w:rsidR="00135F72" w:rsidRDefault="00135F72" w:rsidP="00A138D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Программы                                                                                          3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A138D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Содержание проблемы и необходимость ее решения                                 </w:t>
      </w:r>
      <w:r w:rsidR="00A138D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5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A138D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приоритеты  программы                                                                 5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A138D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Цели и задачи программы                                                                                6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A138D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реализации программы                                                                         6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A138DE" w:rsidP="00A138DE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Мероприятия </w:t>
      </w:r>
      <w:r w:rsidR="00135F72">
        <w:rPr>
          <w:rFonts w:ascii="Times New Roman" w:hAnsi="Times New Roman"/>
          <w:sz w:val="26"/>
          <w:szCs w:val="26"/>
        </w:rPr>
        <w:t xml:space="preserve">Программы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6-8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A138DE" w:rsidP="00A138DE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="00135F72">
        <w:rPr>
          <w:rFonts w:ascii="Times New Roman" w:hAnsi="Times New Roman"/>
          <w:sz w:val="26"/>
          <w:szCs w:val="26"/>
        </w:rPr>
        <w:t xml:space="preserve">Финансовое и ресурсное обеспечение Программы       </w:t>
      </w:r>
      <w:r>
        <w:rPr>
          <w:rFonts w:ascii="Times New Roman" w:hAnsi="Times New Roman"/>
          <w:sz w:val="26"/>
          <w:szCs w:val="26"/>
        </w:rPr>
        <w:t xml:space="preserve">                                  8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A138DE" w:rsidP="00A138DE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</w:t>
      </w:r>
      <w:r w:rsidR="00135F72">
        <w:rPr>
          <w:rFonts w:ascii="Times New Roman" w:hAnsi="Times New Roman"/>
          <w:sz w:val="26"/>
          <w:szCs w:val="26"/>
        </w:rPr>
        <w:t>Социальная и экономическая эффективность прогр</w:t>
      </w:r>
      <w:r>
        <w:rPr>
          <w:rFonts w:ascii="Times New Roman" w:hAnsi="Times New Roman"/>
          <w:sz w:val="26"/>
          <w:szCs w:val="26"/>
        </w:rPr>
        <w:t>аммы                             9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A138DE" w:rsidP="00A138DE">
      <w:pPr>
        <w:pStyle w:val="ConsPlusNormal"/>
        <w:widowControl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 w:rsidR="00135F72">
        <w:rPr>
          <w:rFonts w:ascii="Times New Roman" w:hAnsi="Times New Roman"/>
          <w:sz w:val="26"/>
          <w:szCs w:val="26"/>
        </w:rPr>
        <w:t>Ожидаемые конечные результаты реализации прогр</w:t>
      </w:r>
      <w:r>
        <w:rPr>
          <w:rFonts w:ascii="Times New Roman" w:hAnsi="Times New Roman"/>
          <w:sz w:val="26"/>
          <w:szCs w:val="26"/>
        </w:rPr>
        <w:t>аммы                           9</w:t>
      </w:r>
    </w:p>
    <w:p w:rsidR="00135F72" w:rsidRDefault="00135F72" w:rsidP="00A138D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A138DE">
      <w:pPr>
        <w:pStyle w:val="ConsPlusNormal"/>
        <w:widowControl/>
        <w:numPr>
          <w:ilvl w:val="0"/>
          <w:numId w:val="1"/>
        </w:numPr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Механизм реализации Программы                                  </w:t>
      </w:r>
      <w:r w:rsidR="00A138DE">
        <w:rPr>
          <w:rFonts w:ascii="Times New Roman" w:hAnsi="Times New Roman"/>
          <w:sz w:val="26"/>
          <w:szCs w:val="26"/>
        </w:rPr>
        <w:t xml:space="preserve">                               9</w:t>
      </w:r>
    </w:p>
    <w:p w:rsidR="00135F72" w:rsidRDefault="00135F72" w:rsidP="00A138DE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A138DE">
      <w:pPr>
        <w:pStyle w:val="ConsPlusNormal"/>
        <w:widowControl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6"/>
          <w:szCs w:val="26"/>
        </w:rPr>
      </w:pPr>
    </w:p>
    <w:p w:rsidR="00D4485B" w:rsidRDefault="00D4485B" w:rsidP="00135F72">
      <w:pPr>
        <w:autoSpaceDE w:val="0"/>
        <w:autoSpaceDN w:val="0"/>
        <w:adjustRightInd w:val="0"/>
        <w:spacing w:before="108" w:after="108"/>
        <w:outlineLvl w:val="0"/>
        <w:rPr>
          <w:b/>
          <w:bCs/>
          <w:color w:val="000080"/>
          <w:sz w:val="26"/>
          <w:szCs w:val="26"/>
        </w:rPr>
      </w:pPr>
    </w:p>
    <w:p w:rsidR="00443046" w:rsidRDefault="00443046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43046" w:rsidRDefault="00443046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43046" w:rsidRDefault="00443046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43046" w:rsidRDefault="00443046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43046" w:rsidRDefault="00443046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443046" w:rsidRDefault="00443046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  <w:r>
        <w:rPr>
          <w:b/>
          <w:bCs/>
          <w:sz w:val="26"/>
          <w:szCs w:val="26"/>
        </w:rPr>
        <w:br/>
        <w:t>муниципальной целевой программы</w:t>
      </w:r>
      <w:r>
        <w:rPr>
          <w:b/>
          <w:bCs/>
          <w:color w:val="000080"/>
          <w:sz w:val="26"/>
          <w:szCs w:val="26"/>
        </w:rPr>
        <w:br/>
      </w:r>
      <w:r>
        <w:rPr>
          <w:sz w:val="26"/>
          <w:szCs w:val="26"/>
        </w:rPr>
        <w:t>«Энергосбережение и повышение энергоэффективности в муниципальном образовании Арбатский сельсовет на 2020-2025год.»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74"/>
        <w:gridCol w:w="6806"/>
      </w:tblGrid>
      <w:tr w:rsidR="00135F72" w:rsidTr="00137898">
        <w:trPr>
          <w:trHeight w:val="116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  <w:p w:rsidR="00135F72" w:rsidRDefault="00135F72" w:rsidP="00137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rPr>
                <w:rFonts w:eastAsia="SimSun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«Энергосбережение и повышение энергоэффективности в муниципальном образовании Арбатский сельсовет на 2020-2025год.»</w:t>
            </w:r>
          </w:p>
        </w:tc>
      </w:tr>
      <w:tr w:rsidR="00135F72" w:rsidTr="00137898">
        <w:trPr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Координатор-заказчик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Арбатский сельсовет</w:t>
            </w:r>
          </w:p>
        </w:tc>
      </w:tr>
      <w:tr w:rsidR="00135F72" w:rsidTr="00137898">
        <w:trPr>
          <w:trHeight w:val="34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tabs>
                <w:tab w:val="left" w:pos="382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Федеральный закон от 23.11.2009г. № 261-ФЗ «Об энергосбережении и о повышении </w:t>
            </w:r>
            <w:proofErr w:type="gramStart"/>
            <w:r>
              <w:rPr>
                <w:sz w:val="26"/>
                <w:szCs w:val="26"/>
              </w:rPr>
              <w:t>энергоэффективности</w:t>
            </w:r>
            <w:proofErr w:type="gramEnd"/>
            <w:r>
              <w:rPr>
                <w:sz w:val="26"/>
                <w:szCs w:val="26"/>
              </w:rPr>
              <w:t xml:space="preserve"> о внесении изменений в отдельные законодательные акты Российской Федерации»           </w:t>
            </w:r>
          </w:p>
        </w:tc>
      </w:tr>
      <w:tr w:rsidR="00135F72" w:rsidTr="00137898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муниципального образования Арбатский сельсовет.</w:t>
            </w:r>
          </w:p>
        </w:tc>
      </w:tr>
      <w:tr w:rsidR="00135F72" w:rsidTr="00137898">
        <w:trPr>
          <w:trHeight w:val="1247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Основные цели и задачи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Цель: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Снижение энергоемкости экономики района; 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подготовка кадров и принятие целевых программ по повышению эффективности использования энергии в отраслях экономики и муниципальных образованиях района;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расширение практики применения энергосберегающих технологий при модернизации, реконструкции и капитальном ремонте основных фондов;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проведение энергетических обследований, введение энергетических паспортов;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обеспечение учета всего объема потребляемых энергетических ресурсов;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организация ведения топливно-энергетических балансов;</w:t>
            </w:r>
          </w:p>
          <w:p w:rsidR="00135F72" w:rsidRDefault="00135F72" w:rsidP="00137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нормирование и установление обоснованных лимитов потребления энергетических ресурсов;</w:t>
            </w:r>
          </w:p>
          <w:p w:rsidR="00135F72" w:rsidRDefault="00135F72" w:rsidP="00137898">
            <w:pPr>
              <w:autoSpaceDE w:val="0"/>
              <w:autoSpaceDN w:val="0"/>
              <w:adjustRightInd w:val="0"/>
              <w:ind w:hanging="360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80"/>
                <w:sz w:val="26"/>
                <w:szCs w:val="26"/>
              </w:rPr>
              <w:t xml:space="preserve">                                                    </w:t>
            </w:r>
            <w:r>
              <w:rPr>
                <w:sz w:val="26"/>
                <w:szCs w:val="26"/>
              </w:rPr>
              <w:t xml:space="preserve">  развитие социальной инфраструктуры и инженерного обустройства населенных пунктов;</w:t>
            </w:r>
          </w:p>
          <w:p w:rsidR="00135F72" w:rsidRDefault="00135F72" w:rsidP="0013789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административных и экономических условий для перехода к </w:t>
            </w:r>
            <w:proofErr w:type="gramStart"/>
            <w:r>
              <w:rPr>
                <w:sz w:val="26"/>
                <w:szCs w:val="26"/>
              </w:rPr>
              <w:t>устойчивому</w:t>
            </w:r>
            <w:proofErr w:type="gramEnd"/>
            <w:r>
              <w:rPr>
                <w:sz w:val="26"/>
                <w:szCs w:val="26"/>
              </w:rPr>
              <w:t xml:space="preserve"> социально-экономическому</w:t>
            </w:r>
          </w:p>
          <w:p w:rsidR="00135F72" w:rsidRDefault="00135F72" w:rsidP="00137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развитию территории муниципального образования Таштыпский район.</w:t>
            </w:r>
          </w:p>
        </w:tc>
      </w:tr>
      <w:tr w:rsidR="00135F72" w:rsidTr="00137898">
        <w:trPr>
          <w:trHeight w:val="52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 результативности</w:t>
            </w:r>
          </w:p>
          <w:p w:rsidR="00135F72" w:rsidRDefault="00135F72" w:rsidP="00137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(индикаторы)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объем экономии топливно-энергетических ресурсов (в </w:t>
            </w:r>
            <w:r w:rsidR="00A138DE">
              <w:rPr>
                <w:color w:val="000000"/>
                <w:sz w:val="26"/>
                <w:szCs w:val="26"/>
              </w:rPr>
              <w:t>единицах</w:t>
            </w:r>
            <w:r>
              <w:rPr>
                <w:color w:val="000000"/>
                <w:sz w:val="26"/>
                <w:szCs w:val="26"/>
              </w:rPr>
              <w:t xml:space="preserve"> условного топлива)-15% на весь период программы.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доля организаций муниципального района, в которых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проведены энергетические обследования, технический аудит-100 %по годам до 2011г. (периодичность 5 лет)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доля организаций муниципального района, для которых установлены лимиты потребления энергоресурсов-100%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доля расчетов потребителей муниципального района перед организациями коммунального комплекса, производимых по показаниям приборов учета -100%;</w:t>
            </w:r>
          </w:p>
          <w:p w:rsidR="00135F72" w:rsidRDefault="00135F72" w:rsidP="00137898">
            <w:pPr>
              <w:rPr>
                <w:rFonts w:eastAsia="SimSun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доля замены ламп накаливания </w:t>
            </w:r>
            <w:proofErr w:type="gramStart"/>
            <w:r>
              <w:rPr>
                <w:color w:val="000000"/>
                <w:sz w:val="26"/>
                <w:szCs w:val="26"/>
              </w:rPr>
              <w:t>на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энергосберегающие по организациям муниципального района-100%;</w:t>
            </w:r>
          </w:p>
        </w:tc>
      </w:tr>
      <w:tr w:rsidR="00135F72" w:rsidTr="00137898">
        <w:trPr>
          <w:trHeight w:val="525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Социальная экономическая эффективность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 период реализации программы: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-минимизация затрат бюджета по эксплуатацию объектов соцкультбыта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сокращение удельной потребности в энергоносителях в энергетическом секторе экономики в целом,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повышение культуры энергопотребления среди населения,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-формирование и проведение энергосберегающей политики в муниципальном образовании Таштыпский район.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уменьшение социальной напряжённости среди населения.</w:t>
            </w:r>
          </w:p>
        </w:tc>
      </w:tr>
      <w:tr w:rsidR="00135F72" w:rsidTr="00137898">
        <w:trPr>
          <w:trHeight w:val="70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</w:t>
            </w:r>
          </w:p>
          <w:p w:rsidR="00135F72" w:rsidRDefault="00135F72" w:rsidP="00137898">
            <w:pPr>
              <w:rPr>
                <w:rFonts w:eastAsia="SimSun"/>
                <w:sz w:val="26"/>
                <w:szCs w:val="26"/>
              </w:rPr>
            </w:pP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2020-2025годы. Этапы не выделяются.</w:t>
            </w:r>
          </w:p>
          <w:p w:rsidR="00135F72" w:rsidRDefault="00135F72" w:rsidP="00137898">
            <w:pPr>
              <w:rPr>
                <w:sz w:val="26"/>
                <w:szCs w:val="26"/>
              </w:rPr>
            </w:pPr>
          </w:p>
          <w:p w:rsidR="00135F72" w:rsidRDefault="00135F72" w:rsidP="00137898">
            <w:pPr>
              <w:rPr>
                <w:rFonts w:eastAsia="SimSun"/>
                <w:sz w:val="26"/>
                <w:szCs w:val="26"/>
              </w:rPr>
            </w:pPr>
          </w:p>
        </w:tc>
      </w:tr>
      <w:tr w:rsidR="00135F72" w:rsidTr="00137898">
        <w:trPr>
          <w:trHeight w:val="480"/>
        </w:trPr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Объёмы и источники финансирования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B21" w:rsidRDefault="004D2B21" w:rsidP="004D2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Необходимый объём финансирования для реализации мероприятий программы за счёт всех источников Федерального, Республиканского, местного бюджетов и иных источников финансирования составляет-264,0 тыс. руб. в том числе:</w:t>
            </w:r>
          </w:p>
          <w:p w:rsidR="004D2B21" w:rsidRDefault="004D2B21" w:rsidP="004D2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счёт местного бюджета – </w:t>
            </w:r>
            <w:r>
              <w:rPr>
                <w:sz w:val="26"/>
                <w:szCs w:val="26"/>
                <w:shd w:val="clear" w:color="auto" w:fill="FFFFFF"/>
              </w:rPr>
              <w:t>264,0</w:t>
            </w:r>
            <w:r>
              <w:rPr>
                <w:sz w:val="26"/>
                <w:szCs w:val="26"/>
              </w:rPr>
              <w:t xml:space="preserve"> тыс. руб.</w:t>
            </w:r>
          </w:p>
          <w:p w:rsidR="004D2B21" w:rsidRDefault="004D2B21" w:rsidP="004D2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 за счёт местного бюджета по годам:</w:t>
            </w:r>
          </w:p>
          <w:p w:rsidR="004D2B21" w:rsidRDefault="004D2B21" w:rsidP="004D2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— 24,0 тыс. рублей;</w:t>
            </w:r>
          </w:p>
          <w:p w:rsidR="004D2B21" w:rsidRDefault="004D2B21" w:rsidP="004D2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— 24,0 тыс. рублей;</w:t>
            </w:r>
          </w:p>
          <w:p w:rsidR="004D2B21" w:rsidRDefault="004D2B21" w:rsidP="004D2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— 24,0 тыс. рублей;</w:t>
            </w:r>
          </w:p>
          <w:p w:rsidR="004D2B21" w:rsidRDefault="004D2B21" w:rsidP="004D2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— 34,0 тыс. рублей;</w:t>
            </w:r>
          </w:p>
          <w:p w:rsidR="004D2B21" w:rsidRDefault="004D2B21" w:rsidP="004D2B21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— 34,0 тыс. рублей;</w:t>
            </w:r>
          </w:p>
          <w:p w:rsidR="004D2B21" w:rsidRDefault="004D2B21" w:rsidP="004D2B21">
            <w:pPr>
              <w:autoSpaceDE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— 124,0 тыс. рублей.</w:t>
            </w:r>
          </w:p>
          <w:p w:rsidR="00135F72" w:rsidRDefault="00135F72" w:rsidP="007A534D">
            <w:pPr>
              <w:rPr>
                <w:sz w:val="26"/>
                <w:szCs w:val="26"/>
              </w:rPr>
            </w:pPr>
          </w:p>
        </w:tc>
      </w:tr>
      <w:tr w:rsidR="00135F72" w:rsidTr="00137898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наличие у организаций муниципального района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 :</w:t>
            </w:r>
            <w:proofErr w:type="gramEnd"/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энергетических паспортов;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топливно-энергетических балансов;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актов энергетических обследований;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установленных нормативов потребления топливно-энергетических ресурсов, - экономии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уровне 3 процентов от общего количества;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сокращение удельных показателей энергоемкости экономики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региона по сравнению с 2019 годом (базовым годом);</w:t>
            </w:r>
          </w:p>
          <w:p w:rsidR="00135F72" w:rsidRDefault="00135F72" w:rsidP="0013789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снижение затрат  бюджета района на оплату коммунальных ресурсов;</w:t>
            </w:r>
          </w:p>
          <w:p w:rsidR="00135F72" w:rsidRDefault="00135F72" w:rsidP="00137898">
            <w:pP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- полный переход на приборный учет при расчетах организаций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бюджетной сферы с организациями коммунального комплекса;</w:t>
            </w:r>
          </w:p>
          <w:p w:rsidR="00135F72" w:rsidRDefault="00135F72" w:rsidP="00137898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-повсеместное применение малозатратных мероприятий по экономии топливно-энергетических ресурсов;</w:t>
            </w:r>
          </w:p>
          <w:p w:rsidR="00135F72" w:rsidRDefault="00135F72" w:rsidP="00137898">
            <w:pPr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lastRenderedPageBreak/>
              <w:t>100% переход на энергосберегающие лампы;</w:t>
            </w:r>
          </w:p>
        </w:tc>
      </w:tr>
    </w:tbl>
    <w:p w:rsidR="00135F72" w:rsidRDefault="00135F72" w:rsidP="00135F72">
      <w:pPr>
        <w:rPr>
          <w:rFonts w:eastAsia="SimSu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>Содержание проблемы и необходимость ее решения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энергоэффективности.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Реализация политики энергосбережения на территории муниципального образования Арбатский сельсовет, основанной на принципах приоритета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использованию энергоэффективных технологий и приборов для учета расхода энергетических ресурсов и контроля за их использованием, обусловлена необходимостью экономии топливно-энергетических ресурсов и сокращения затрат средств бюджета района.</w:t>
      </w:r>
      <w:proofErr w:type="gramEnd"/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Экономия потребления топлива, электроэнергии и воды, является важнейшим направлением реализации мероприятий по энергосбережению.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социальной сферы района, ежегодное увеличение объемов капитального строительства приводит к значительному увеличению нагрузки на энергоснабжающие предприятия и системы инженерных коммуникаций и требует дополнительных средств на их содержание и эксплуатацию из бюджета района</w:t>
      </w:r>
      <w:proofErr w:type="gramStart"/>
      <w:r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повышения надежности и энергоэффективности оборудования, снижения затрат на тепло, увеличения полезного отпуска тепловой энергии необходимы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существующих и строительство новых объектов социальной сферы с применением современных энергоэффективных технологий;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оснащение максимально возможного количества объектов бюджетной сферы приборами учета и регулирования расхода энергоресурсов и воды,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их использованием;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реконструкция и модернизация несовершенного и изношенного энергетического оборудования;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перевод котельного оборудования на универсальные котлы и технологическое оборудование;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повышению квалификации обслуживающего и инженерно-технического  персонала.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35F72" w:rsidRDefault="00135F72" w:rsidP="00135F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F72" w:rsidRDefault="00135F72" w:rsidP="00135F72">
      <w:pPr>
        <w:pStyle w:val="ConsPlusNormal"/>
        <w:widowControl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Основные приоритеты программы                      </w:t>
      </w:r>
    </w:p>
    <w:p w:rsidR="00135F72" w:rsidRDefault="00135F72" w:rsidP="00135F72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CD8" w:rsidRDefault="00135F72" w:rsidP="00F32CD8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Настоящая Программа направлена на достижение следующих основных приоритетов:</w:t>
      </w:r>
    </w:p>
    <w:p w:rsidR="00135F72" w:rsidRPr="00F32CD8" w:rsidRDefault="00135F72" w:rsidP="00F32C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32CD8">
        <w:rPr>
          <w:rFonts w:ascii="Times New Roman" w:hAnsi="Times New Roman" w:cs="Times New Roman"/>
          <w:sz w:val="26"/>
          <w:szCs w:val="26"/>
        </w:rPr>
        <w:t>реализация основных положений энергосберегающей политики Российской Федерации, федеральных и региональных законов и нормативных актов в                          энергосбережении;</w:t>
      </w: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мероприятий по техническому аудиту объектов социальной сферы;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-развития социальной инфраструктуры и инженерного обустройства населенных пунктов;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-снижение энергоемкости экономики района;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образования;</w:t>
      </w:r>
    </w:p>
    <w:p w:rsidR="00135F72" w:rsidRDefault="00135F72" w:rsidP="00135F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5F72" w:rsidRDefault="00135F72" w:rsidP="00F32CD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Цели и задачи программы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Основные цели и задачи, реализация основных положений                                                      энергосберегающей политики Российской Федерации, федеральных и региональных законов и нормативных актов в энергосбережении.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</w:t>
      </w:r>
      <w:r>
        <w:rPr>
          <w:color w:val="000000"/>
          <w:sz w:val="26"/>
          <w:szCs w:val="26"/>
        </w:rPr>
        <w:t>нижение энергоемкости производств и в целом экономики района, подготовка кадров и принятие целевых программ по повышению эффективности использования энергии в отраслях экономики и муниципальных образованиях района;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расширение практики применения энергосберегающих технологий при модернизации, реконструкции и капитальном ремонте основных фондов;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энергетических обследований, введение энергетических паспортов;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обеспечение учета всего объема потребляемых энергетических ресурсов;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организация ведения топливно-энергетических балансов;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нормирование и установление обоснованных лимитов потребления энергетических ресурсов;</w:t>
      </w:r>
    </w:p>
    <w:p w:rsidR="00135F72" w:rsidRDefault="00135F72" w:rsidP="00135F72">
      <w:pPr>
        <w:autoSpaceDE w:val="0"/>
        <w:autoSpaceDN w:val="0"/>
        <w:adjustRightInd w:val="0"/>
        <w:ind w:hanging="3600"/>
        <w:jc w:val="both"/>
        <w:rPr>
          <w:sz w:val="26"/>
          <w:szCs w:val="26"/>
        </w:rPr>
      </w:pPr>
      <w:r>
        <w:rPr>
          <w:b/>
          <w:bCs/>
          <w:color w:val="000080"/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 развитие социальной инфраструктуры и инженерного обустройства населенных пунктов;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создание административных и экономических условий для перехода к устойчивому социально-экономическому развитию территории муниципального образования Арбатский сельсовет.</w:t>
      </w:r>
    </w:p>
    <w:p w:rsidR="00135F72" w:rsidRDefault="00135F72" w:rsidP="00135F7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Сроки реализации программы</w:t>
      </w:r>
    </w:p>
    <w:p w:rsidR="00135F72" w:rsidRDefault="00135F72" w:rsidP="00135F7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Программу планируется осуществить в период 2020-2025 годы без разбивки на этапы. </w:t>
      </w:r>
    </w:p>
    <w:p w:rsidR="00135F72" w:rsidRDefault="00135F72" w:rsidP="00135F7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35F72" w:rsidRDefault="00135F72" w:rsidP="00135F72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Мероприятия Программы</w:t>
      </w:r>
    </w:p>
    <w:p w:rsidR="00135F72" w:rsidRDefault="00135F72" w:rsidP="00135F72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919"/>
        <w:gridCol w:w="2391"/>
        <w:gridCol w:w="1384"/>
        <w:gridCol w:w="891"/>
        <w:gridCol w:w="863"/>
        <w:gridCol w:w="905"/>
        <w:gridCol w:w="878"/>
        <w:gridCol w:w="27"/>
      </w:tblGrid>
      <w:tr w:rsidR="00135F72" w:rsidRPr="00C87620" w:rsidTr="00137898">
        <w:trPr>
          <w:gridAfter w:val="1"/>
          <w:wAfter w:w="27" w:type="dxa"/>
          <w:trHeight w:val="276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620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620">
              <w:rPr>
                <w:rFonts w:ascii="Times New Roman" w:hAnsi="Times New Roman"/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620">
              <w:rPr>
                <w:rFonts w:ascii="Times New Roman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62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87620">
              <w:rPr>
                <w:rFonts w:ascii="Times New Roman" w:hAnsi="Times New Roman"/>
                <w:sz w:val="22"/>
                <w:szCs w:val="22"/>
              </w:rPr>
              <w:t>Объёмы финансирования из бюджетов всех уровней (тыс.</w:t>
            </w:r>
            <w:r w:rsidR="009720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87620">
              <w:rPr>
                <w:rFonts w:ascii="Times New Roman" w:hAnsi="Times New Roman"/>
                <w:sz w:val="22"/>
                <w:szCs w:val="22"/>
              </w:rPr>
              <w:t>руб.)</w:t>
            </w:r>
          </w:p>
        </w:tc>
      </w:tr>
      <w:tr w:rsidR="00135F72" w:rsidRPr="00C87620" w:rsidTr="0013789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Pr="00C87620" w:rsidRDefault="00135F72" w:rsidP="00137898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Pr="00C87620" w:rsidRDefault="00135F72" w:rsidP="00137898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Pr="00C87620" w:rsidRDefault="00135F72" w:rsidP="00137898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Pr="00C87620" w:rsidRDefault="00135F72" w:rsidP="00137898">
            <w:pPr>
              <w:suppressAutoHyphens w:val="0"/>
              <w:rPr>
                <w:rFonts w:cs="Arial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762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6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87620">
              <w:rPr>
                <w:rFonts w:ascii="Times New Roman" w:hAnsi="Times New Roman"/>
                <w:sz w:val="24"/>
                <w:szCs w:val="24"/>
              </w:rPr>
              <w:t>/пос.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6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87620">
              <w:rPr>
                <w:rFonts w:ascii="Times New Roman" w:hAnsi="Times New Roman"/>
                <w:sz w:val="24"/>
                <w:szCs w:val="24"/>
              </w:rPr>
              <w:t>/РХ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7620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87620">
              <w:rPr>
                <w:rFonts w:ascii="Times New Roman" w:hAnsi="Times New Roman"/>
                <w:sz w:val="24"/>
                <w:szCs w:val="24"/>
              </w:rPr>
              <w:t>/РФ</w:t>
            </w:r>
          </w:p>
        </w:tc>
      </w:tr>
      <w:tr w:rsidR="00135F72" w:rsidRPr="00C87620" w:rsidTr="00137898"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МО Арбатский сельсовет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Проведение энергетического обследования зданий АМО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72" w:rsidRPr="00C87620" w:rsidTr="0013789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Установка приборов учёта потребления теплоэнергетических ресурсов в зданиях АМО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72" w:rsidRPr="00C87620" w:rsidTr="0013789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обучения специалистов по программе</w:t>
            </w:r>
            <w:proofErr w:type="gramEnd"/>
            <w:r w:rsidRPr="00C87620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72" w:rsidRPr="00C87620" w:rsidTr="0013789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C87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энергосберегающих ламп, светильников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72" w:rsidRPr="00C87620" w:rsidTr="00137898"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F72" w:rsidRDefault="00135F72" w:rsidP="00137898">
            <w:pPr>
              <w:suppressAutoHyphens w:val="0"/>
              <w:rPr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 xml:space="preserve">Замена энергетического оборудования с использованием традиционных энергоресурсов на </w:t>
            </w:r>
            <w:proofErr w:type="gramStart"/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End"/>
            <w:r w:rsidRPr="00C876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использующее возобновляемые источники энергии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72" w:rsidRPr="00C87620" w:rsidTr="00137898">
        <w:trPr>
          <w:trHeight w:val="16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Мероприятия по улучшению теплового контура зданий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135F72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F72" w:rsidRPr="00C87620" w:rsidTr="00137898"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 xml:space="preserve">           Итого: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7620">
              <w:rPr>
                <w:rFonts w:ascii="Times New Roman" w:hAnsi="Times New Roman" w:cs="Times New Roman"/>
                <w:sz w:val="24"/>
                <w:szCs w:val="24"/>
              </w:rPr>
              <w:t>2020-2025г.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F72" w:rsidRPr="00C87620" w:rsidRDefault="00135F72" w:rsidP="00137898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F72" w:rsidRDefault="00135F72" w:rsidP="00135F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</w:p>
    <w:p w:rsidR="00135F72" w:rsidRDefault="00135F72" w:rsidP="00135F72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7. Финансовое и ресурсное обеспечение Программы</w:t>
      </w:r>
    </w:p>
    <w:p w:rsidR="00135F72" w:rsidRDefault="00135F72" w:rsidP="00135F72">
      <w:pPr>
        <w:ind w:left="360"/>
        <w:rPr>
          <w:sz w:val="26"/>
          <w:szCs w:val="26"/>
        </w:rPr>
      </w:pPr>
      <w:r>
        <w:rPr>
          <w:sz w:val="26"/>
          <w:szCs w:val="26"/>
        </w:rPr>
        <w:t>Объёмы финансирования Программы из отделов  муниципального образования Арбатский сельсовет составляет  264.0 тыс. руб.</w:t>
      </w:r>
    </w:p>
    <w:p w:rsidR="00135F72" w:rsidRDefault="00135F72" w:rsidP="00135F7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Объёмы финансирования мероприятий по годам и исполнителям приведены в таблице № 2</w:t>
      </w:r>
    </w:p>
    <w:p w:rsidR="00135F72" w:rsidRDefault="00135F72" w:rsidP="00135F72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Таблица №2</w:t>
      </w:r>
    </w:p>
    <w:p w:rsidR="00135F72" w:rsidRDefault="00135F72" w:rsidP="00135F72">
      <w:pPr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</w:t>
      </w:r>
      <w:r w:rsidR="007D323B">
        <w:rPr>
          <w:sz w:val="26"/>
          <w:szCs w:val="26"/>
        </w:rPr>
        <w:t>.</w:t>
      </w:r>
      <w:r>
        <w:rPr>
          <w:sz w:val="26"/>
          <w:szCs w:val="26"/>
        </w:rPr>
        <w:t xml:space="preserve"> руб.)</w:t>
      </w:r>
    </w:p>
    <w:tbl>
      <w:tblPr>
        <w:tblW w:w="0" w:type="auto"/>
        <w:tblInd w:w="607" w:type="dxa"/>
        <w:tblLayout w:type="fixed"/>
        <w:tblLook w:val="0000" w:firstRow="0" w:lastRow="0" w:firstColumn="0" w:lastColumn="0" w:noHBand="0" w:noVBand="0"/>
      </w:tblPr>
      <w:tblGrid>
        <w:gridCol w:w="1890"/>
        <w:gridCol w:w="881"/>
        <w:gridCol w:w="1159"/>
        <w:gridCol w:w="1769"/>
        <w:gridCol w:w="1769"/>
        <w:gridCol w:w="1779"/>
      </w:tblGrid>
      <w:tr w:rsidR="00135F72" w:rsidTr="00137898">
        <w:trPr>
          <w:cantSplit/>
          <w:trHeight w:hRule="exact" w:val="309"/>
        </w:trPr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  <w:proofErr w:type="spellStart"/>
            <w:r>
              <w:rPr>
                <w:sz w:val="26"/>
                <w:szCs w:val="26"/>
              </w:rPr>
              <w:t>испол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5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 по бюджетам</w:t>
            </w:r>
          </w:p>
        </w:tc>
      </w:tr>
      <w:tr w:rsidR="00135F72" w:rsidTr="00137898">
        <w:trPr>
          <w:cantSplit/>
        </w:trPr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35F72" w:rsidRDefault="00135F72" w:rsidP="00137898">
            <w:pPr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F72" w:rsidRDefault="00135F72" w:rsidP="001378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Исп.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F72" w:rsidRDefault="00135F72" w:rsidP="00137898">
            <w:pPr>
              <w:rPr>
                <w:sz w:val="26"/>
                <w:szCs w:val="26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М/Б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РХ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РФ</w:t>
            </w:r>
          </w:p>
        </w:tc>
      </w:tr>
      <w:tr w:rsidR="00135F72" w:rsidTr="00137898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Арбатский сельсовет </w:t>
            </w:r>
          </w:p>
        </w:tc>
        <w:tc>
          <w:tcPr>
            <w:tcW w:w="8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35F72" w:rsidRDefault="00135F72" w:rsidP="00137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135F72" w:rsidRDefault="00135F72" w:rsidP="001378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11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F32CD8" w:rsidRDefault="00F32CD8" w:rsidP="00F32C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F32CD8" w:rsidRDefault="00F32CD8" w:rsidP="00F32C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F32CD8" w:rsidRDefault="00F32CD8" w:rsidP="00F32C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F32CD8" w:rsidRDefault="00F32CD8" w:rsidP="00F32C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  <w:p w:rsidR="00F32CD8" w:rsidRDefault="00F32CD8" w:rsidP="00F32C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  <w:p w:rsidR="00135F72" w:rsidRDefault="00F32CD8" w:rsidP="00F32CD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24,0</w:t>
            </w:r>
          </w:p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34,0</w:t>
            </w:r>
          </w:p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124,0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F72" w:rsidRDefault="00135F72" w:rsidP="00137898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135F72" w:rsidRDefault="00135F72" w:rsidP="00443046">
      <w:pPr>
        <w:rPr>
          <w:sz w:val="26"/>
          <w:szCs w:val="26"/>
        </w:rPr>
      </w:pPr>
      <w:r>
        <w:rPr>
          <w:sz w:val="26"/>
          <w:szCs w:val="26"/>
        </w:rPr>
        <w:t>Объёмы финансирования Программы подлежат уточнению при формировании бюджета на соответствующий период.</w:t>
      </w:r>
    </w:p>
    <w:p w:rsidR="00135F72" w:rsidRDefault="00135F72" w:rsidP="00135F72">
      <w:pPr>
        <w:ind w:left="360" w:firstLine="255"/>
        <w:rPr>
          <w:sz w:val="26"/>
          <w:szCs w:val="26"/>
        </w:rPr>
      </w:pPr>
    </w:p>
    <w:p w:rsidR="00135F72" w:rsidRDefault="00135F72" w:rsidP="00135F72">
      <w:pPr>
        <w:ind w:left="360" w:firstLine="25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Социальная и экономическая эффективность мероприятий программы.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 период 2020-2025годов реализации программы осуществлены будут мероприятия </w:t>
      </w:r>
      <w:proofErr w:type="gramStart"/>
      <w:r>
        <w:rPr>
          <w:color w:val="000000"/>
          <w:sz w:val="26"/>
          <w:szCs w:val="26"/>
        </w:rPr>
        <w:t>по</w:t>
      </w:r>
      <w:proofErr w:type="gramEnd"/>
      <w:r>
        <w:rPr>
          <w:color w:val="000000"/>
          <w:sz w:val="26"/>
          <w:szCs w:val="26"/>
        </w:rPr>
        <w:t>:</w:t>
      </w: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-минимизации затрат бюджета по эксплуатацию объектов соцкультбыта,</w:t>
      </w: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сокращение удельной потребности в энергоносителях в энергетическом секторе экономики в целом,</w:t>
      </w: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культуры энергопотребления среди населения,</w:t>
      </w: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-формирование и проведение энергосберегающей политики в муниципальном образовании Арбатский сельсовет,</w:t>
      </w:r>
    </w:p>
    <w:p w:rsidR="00135F72" w:rsidRDefault="00135F72" w:rsidP="00135F72">
      <w:pPr>
        <w:rPr>
          <w:sz w:val="26"/>
          <w:szCs w:val="26"/>
        </w:rPr>
      </w:pPr>
      <w:r>
        <w:rPr>
          <w:sz w:val="26"/>
          <w:szCs w:val="26"/>
        </w:rPr>
        <w:lastRenderedPageBreak/>
        <w:t>- уменьшение социальной напряжённости среди населения в муниципальном образовании Арбатский сельсовет.</w:t>
      </w:r>
    </w:p>
    <w:p w:rsidR="00135F72" w:rsidRDefault="00135F72" w:rsidP="00135F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9. Ожидаемые конечные результаты реализации программы</w:t>
      </w:r>
    </w:p>
    <w:p w:rsidR="00135F72" w:rsidRDefault="00135F72" w:rsidP="00135F7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Исполнение Федерального закона от 23.11.2009г. № 261-ФЗ «Об энергосбережении и о повышении </w:t>
      </w:r>
      <w:proofErr w:type="gramStart"/>
      <w:r>
        <w:rPr>
          <w:sz w:val="26"/>
          <w:szCs w:val="26"/>
        </w:rPr>
        <w:t>энергоэффективности</w:t>
      </w:r>
      <w:proofErr w:type="gramEnd"/>
      <w:r>
        <w:rPr>
          <w:sz w:val="26"/>
          <w:szCs w:val="26"/>
        </w:rPr>
        <w:t xml:space="preserve"> о внесении изменений в отдельные законодательные акты Российской Федерации» и других нормативных актов позволит качественно поднять уровень организации использования энергетических ресурсов и привести в соответствие  </w:t>
      </w:r>
      <w:r>
        <w:rPr>
          <w:color w:val="000000"/>
          <w:sz w:val="26"/>
          <w:szCs w:val="26"/>
        </w:rPr>
        <w:t>наличие у организаций муниципального района: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энергетических паспортов;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топливно-энергетических балансов;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актов энергетических обследований;</w:t>
      </w:r>
    </w:p>
    <w:p w:rsidR="00F32CD8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установленных нормативов потребления топливно-энергетических ресурсов экономии на уровне 3</w:t>
      </w:r>
      <w:r w:rsidR="00F32CD8">
        <w:rPr>
          <w:color w:val="000000"/>
          <w:sz w:val="26"/>
          <w:szCs w:val="26"/>
        </w:rPr>
        <w:t xml:space="preserve"> процентов от общего количества.</w:t>
      </w:r>
    </w:p>
    <w:p w:rsidR="00135F72" w:rsidRDefault="00135F72" w:rsidP="00135F72">
      <w:pPr>
        <w:rPr>
          <w:color w:val="000000"/>
          <w:sz w:val="26"/>
          <w:szCs w:val="26"/>
        </w:rPr>
      </w:pPr>
    </w:p>
    <w:p w:rsidR="00135F72" w:rsidRDefault="00135F72" w:rsidP="00135F72">
      <w:pPr>
        <w:rPr>
          <w:color w:val="000000"/>
          <w:sz w:val="26"/>
          <w:szCs w:val="26"/>
        </w:rPr>
      </w:pP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Сокращение удельных показателей энергоемкости экономики региона по сравнению с 2019 годом (базовым годом);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снижение затрат  бюджета района на оплату коммунальных ресурсов;</w:t>
      </w:r>
    </w:p>
    <w:p w:rsidR="00135F72" w:rsidRDefault="00135F72" w:rsidP="00135F7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полный переход на приборный учет при расчетах организаций бюджетной сферы с организациями коммунального комплекса;</w:t>
      </w:r>
    </w:p>
    <w:p w:rsidR="00135F72" w:rsidRDefault="00135F72" w:rsidP="00135F72">
      <w:pPr>
        <w:rPr>
          <w:rFonts w:eastAsia="SimSun"/>
          <w:sz w:val="26"/>
          <w:szCs w:val="26"/>
        </w:rPr>
      </w:pPr>
      <w:r>
        <w:rPr>
          <w:rFonts w:eastAsia="SimSun"/>
          <w:sz w:val="26"/>
          <w:szCs w:val="26"/>
        </w:rPr>
        <w:t>-повсеместное применение малозатратных мероприятий по экономии топливно-энергетических ресурсов;</w:t>
      </w:r>
    </w:p>
    <w:p w:rsidR="00135F72" w:rsidRDefault="00135F72" w:rsidP="00135F72">
      <w:pPr>
        <w:rPr>
          <w:sz w:val="26"/>
          <w:szCs w:val="26"/>
        </w:rPr>
      </w:pPr>
      <w:r>
        <w:rPr>
          <w:rFonts w:eastAsia="SimSun"/>
          <w:sz w:val="26"/>
          <w:szCs w:val="26"/>
        </w:rPr>
        <w:t>100% переход на энергосберегающие лампы;</w:t>
      </w:r>
    </w:p>
    <w:p w:rsidR="00135F72" w:rsidRDefault="00135F72" w:rsidP="00135F72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10.Механизм реализации программы</w:t>
      </w:r>
    </w:p>
    <w:p w:rsidR="00135F72" w:rsidRDefault="00135F72" w:rsidP="00135F72">
      <w:pPr>
        <w:ind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35F72" w:rsidRDefault="00135F72" w:rsidP="00135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При отсутствии финансирования мероприятия программы исполнители программы вносят предложение   об изменении сроков их реализации либо о снятии их выполнения.</w:t>
      </w: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Исполнил:</w:t>
      </w:r>
    </w:p>
    <w:p w:rsidR="00135F72" w:rsidRDefault="00135F72" w:rsidP="00135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1 категории </w:t>
      </w:r>
    </w:p>
    <w:p w:rsidR="00135F72" w:rsidRDefault="00135F72" w:rsidP="00135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муниципального образования </w:t>
      </w:r>
    </w:p>
    <w:p w:rsidR="00135F72" w:rsidRDefault="00135F72" w:rsidP="00135F7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Арбатский  сельсовет                                            </w:t>
      </w:r>
      <w:r>
        <w:rPr>
          <w:sz w:val="26"/>
          <w:szCs w:val="26"/>
          <w:u w:val="single"/>
        </w:rPr>
        <w:t xml:space="preserve">                             Н.А. Антонова</w:t>
      </w:r>
    </w:p>
    <w:p w:rsidR="00135F72" w:rsidRDefault="00135F72" w:rsidP="00135F72">
      <w:pPr>
        <w:jc w:val="both"/>
        <w:rPr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135F72" w:rsidRDefault="00135F72" w:rsidP="00135F72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</w:p>
    <w:p w:rsidR="0029664B" w:rsidRPr="00135F72" w:rsidRDefault="0029664B" w:rsidP="00135F72"/>
    <w:sectPr w:rsidR="0029664B" w:rsidRPr="00135F72" w:rsidSect="0044304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242D"/>
    <w:multiLevelType w:val="hybridMultilevel"/>
    <w:tmpl w:val="8AA2094C"/>
    <w:lvl w:ilvl="0" w:tplc="5CEE78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DE1EA5"/>
    <w:multiLevelType w:val="hybridMultilevel"/>
    <w:tmpl w:val="E2381986"/>
    <w:lvl w:ilvl="0" w:tplc="6CB26370">
      <w:start w:val="1"/>
      <w:numFmt w:val="decimal"/>
      <w:lvlText w:val="%1."/>
      <w:lvlJc w:val="left"/>
      <w:pPr>
        <w:ind w:left="855" w:hanging="49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26968"/>
    <w:multiLevelType w:val="hybridMultilevel"/>
    <w:tmpl w:val="183C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A0"/>
    <w:rsid w:val="00135F72"/>
    <w:rsid w:val="0029664B"/>
    <w:rsid w:val="00443046"/>
    <w:rsid w:val="004D2B21"/>
    <w:rsid w:val="00632491"/>
    <w:rsid w:val="00640A29"/>
    <w:rsid w:val="007A534D"/>
    <w:rsid w:val="007D323B"/>
    <w:rsid w:val="00972037"/>
    <w:rsid w:val="00A138DE"/>
    <w:rsid w:val="00C316A0"/>
    <w:rsid w:val="00C3311D"/>
    <w:rsid w:val="00D4485B"/>
    <w:rsid w:val="00F3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33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311D"/>
  </w:style>
  <w:style w:type="character" w:customStyle="1" w:styleId="hl">
    <w:name w:val="hl"/>
    <w:basedOn w:val="a0"/>
    <w:rsid w:val="00C3311D"/>
  </w:style>
  <w:style w:type="character" w:customStyle="1" w:styleId="nobr">
    <w:name w:val="nobr"/>
    <w:basedOn w:val="a0"/>
    <w:rsid w:val="00C3311D"/>
  </w:style>
  <w:style w:type="character" w:styleId="a3">
    <w:name w:val="Hyperlink"/>
    <w:basedOn w:val="a0"/>
    <w:uiPriority w:val="99"/>
    <w:semiHidden/>
    <w:unhideWhenUsed/>
    <w:rsid w:val="00C3311D"/>
    <w:rPr>
      <w:color w:val="0000FF"/>
      <w:u w:val="single"/>
    </w:rPr>
  </w:style>
  <w:style w:type="paragraph" w:customStyle="1" w:styleId="ConsPlusNormal">
    <w:name w:val="ConsPlusNormal"/>
    <w:rsid w:val="00135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38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D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C33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3311D"/>
  </w:style>
  <w:style w:type="character" w:customStyle="1" w:styleId="hl">
    <w:name w:val="hl"/>
    <w:basedOn w:val="a0"/>
    <w:rsid w:val="00C3311D"/>
  </w:style>
  <w:style w:type="character" w:customStyle="1" w:styleId="nobr">
    <w:name w:val="nobr"/>
    <w:basedOn w:val="a0"/>
    <w:rsid w:val="00C3311D"/>
  </w:style>
  <w:style w:type="character" w:styleId="a3">
    <w:name w:val="Hyperlink"/>
    <w:basedOn w:val="a0"/>
    <w:uiPriority w:val="99"/>
    <w:semiHidden/>
    <w:unhideWhenUsed/>
    <w:rsid w:val="00C3311D"/>
    <w:rPr>
      <w:color w:val="0000FF"/>
      <w:u w:val="single"/>
    </w:rPr>
  </w:style>
  <w:style w:type="paragraph" w:customStyle="1" w:styleId="ConsPlusNormal">
    <w:name w:val="ConsPlusNormal"/>
    <w:rsid w:val="00135F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38D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32C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CD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7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1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0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9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7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0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0181-BD26-4535-ABB6-69DAB6AD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2342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cp:lastPrinted>2019-10-15T01:43:00Z</cp:lastPrinted>
  <dcterms:created xsi:type="dcterms:W3CDTF">2019-10-07T02:39:00Z</dcterms:created>
  <dcterms:modified xsi:type="dcterms:W3CDTF">2019-10-15T01:55:00Z</dcterms:modified>
</cp:coreProperties>
</file>