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F4" w:rsidRDefault="0056248D" w:rsidP="0056248D">
      <w:pPr>
        <w:ind w:firstLine="0"/>
        <w:jc w:val="center"/>
        <w:outlineLvl w:val="0"/>
        <w:rPr>
          <w:bCs/>
        </w:rPr>
      </w:pPr>
      <w:r>
        <w:rPr>
          <w:bCs/>
        </w:rPr>
        <w:t xml:space="preserve">             Российская Федерация</w:t>
      </w:r>
    </w:p>
    <w:p w:rsidR="002A16F4" w:rsidRPr="002A16F4" w:rsidRDefault="002A16F4" w:rsidP="0056248D">
      <w:pPr>
        <w:jc w:val="center"/>
        <w:rPr>
          <w:rFonts w:ascii="Times New Roman" w:hAnsi="Times New Roman" w:cs="Times New Roman"/>
        </w:rPr>
      </w:pPr>
      <w:r w:rsidRPr="002A16F4">
        <w:rPr>
          <w:rFonts w:ascii="Times New Roman" w:hAnsi="Times New Roman" w:cs="Times New Roman"/>
        </w:rPr>
        <w:t>Республика Хакасия</w:t>
      </w:r>
    </w:p>
    <w:p w:rsidR="002A16F4" w:rsidRPr="002A16F4" w:rsidRDefault="002A16F4" w:rsidP="0056248D">
      <w:pPr>
        <w:jc w:val="center"/>
        <w:rPr>
          <w:rFonts w:ascii="Times New Roman" w:hAnsi="Times New Roman" w:cs="Times New Roman"/>
        </w:rPr>
      </w:pPr>
      <w:r w:rsidRPr="002A16F4">
        <w:rPr>
          <w:rFonts w:ascii="Times New Roman" w:hAnsi="Times New Roman" w:cs="Times New Roman"/>
        </w:rPr>
        <w:t>Таштыпский район</w:t>
      </w:r>
    </w:p>
    <w:p w:rsidR="002A16F4" w:rsidRPr="002A16F4" w:rsidRDefault="002A16F4" w:rsidP="0056248D">
      <w:pPr>
        <w:jc w:val="center"/>
        <w:rPr>
          <w:rFonts w:ascii="Times New Roman" w:hAnsi="Times New Roman" w:cs="Times New Roman"/>
        </w:rPr>
      </w:pPr>
      <w:r w:rsidRPr="002A16F4">
        <w:rPr>
          <w:rFonts w:ascii="Times New Roman" w:hAnsi="Times New Roman" w:cs="Times New Roman"/>
        </w:rPr>
        <w:t>Администрация Арбатского сельсовета</w:t>
      </w:r>
    </w:p>
    <w:p w:rsidR="002A16F4" w:rsidRPr="002A16F4" w:rsidRDefault="002A16F4" w:rsidP="002A16F4">
      <w:pPr>
        <w:jc w:val="center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jc w:val="center"/>
        <w:rPr>
          <w:rFonts w:ascii="Times New Roman" w:hAnsi="Times New Roman" w:cs="Times New Roman"/>
        </w:rPr>
      </w:pPr>
      <w:r w:rsidRPr="002A16F4">
        <w:rPr>
          <w:rFonts w:ascii="Times New Roman" w:hAnsi="Times New Roman" w:cs="Times New Roman"/>
        </w:rPr>
        <w:t>ПОСТАНОВЛЕНИЕ</w:t>
      </w:r>
    </w:p>
    <w:p w:rsidR="002A16F4" w:rsidRPr="002A16F4" w:rsidRDefault="002A16F4" w:rsidP="002A16F4">
      <w:pPr>
        <w:jc w:val="center"/>
        <w:rPr>
          <w:rFonts w:ascii="Times New Roman" w:hAnsi="Times New Roman" w:cs="Times New Roman"/>
        </w:rPr>
      </w:pPr>
    </w:p>
    <w:p w:rsidR="002A16F4" w:rsidRPr="002A16F4" w:rsidRDefault="006A2E1F" w:rsidP="002A16F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</w:t>
      </w:r>
      <w:r w:rsidR="002A16F4">
        <w:rPr>
          <w:rFonts w:ascii="Times New Roman" w:hAnsi="Times New Roman" w:cs="Times New Roman"/>
        </w:rPr>
        <w:t xml:space="preserve"> 2021</w:t>
      </w:r>
      <w:r w:rsidR="002A16F4" w:rsidRPr="002A16F4">
        <w:rPr>
          <w:rFonts w:ascii="Times New Roman" w:hAnsi="Times New Roman" w:cs="Times New Roman"/>
        </w:rPr>
        <w:t xml:space="preserve"> года    </w:t>
      </w:r>
      <w:r w:rsidR="002A16F4">
        <w:rPr>
          <w:rFonts w:ascii="Times New Roman" w:hAnsi="Times New Roman" w:cs="Times New Roman"/>
        </w:rPr>
        <w:t xml:space="preserve">                            </w:t>
      </w:r>
      <w:r w:rsidR="002A16F4" w:rsidRPr="002A16F4">
        <w:rPr>
          <w:rFonts w:ascii="Times New Roman" w:hAnsi="Times New Roman" w:cs="Times New Roman"/>
        </w:rPr>
        <w:t xml:space="preserve"> </w:t>
      </w:r>
      <w:r w:rsidR="0056248D">
        <w:rPr>
          <w:rFonts w:ascii="Times New Roman" w:hAnsi="Times New Roman" w:cs="Times New Roman"/>
        </w:rPr>
        <w:t xml:space="preserve">               </w:t>
      </w:r>
      <w:r w:rsidR="002A16F4" w:rsidRPr="002A16F4">
        <w:rPr>
          <w:rFonts w:ascii="Times New Roman" w:hAnsi="Times New Roman" w:cs="Times New Roman"/>
        </w:rPr>
        <w:t xml:space="preserve">с. Арбаты                                            </w:t>
      </w:r>
      <w:r w:rsidR="0056248D">
        <w:rPr>
          <w:rFonts w:ascii="Times New Roman" w:hAnsi="Times New Roman" w:cs="Times New Roman"/>
        </w:rPr>
        <w:t xml:space="preserve">   </w:t>
      </w:r>
      <w:r w:rsidR="002A16F4" w:rsidRPr="002A16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 32</w:t>
      </w:r>
    </w:p>
    <w:p w:rsidR="002A16F4" w:rsidRPr="002A16F4" w:rsidRDefault="002A16F4" w:rsidP="002A16F4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3"/>
      </w:tblGrid>
      <w:tr w:rsidR="002A16F4" w:rsidRPr="002A16F4" w:rsidTr="00B74F81">
        <w:tc>
          <w:tcPr>
            <w:tcW w:w="4603" w:type="dxa"/>
          </w:tcPr>
          <w:p w:rsidR="002A16F4" w:rsidRPr="002A16F4" w:rsidRDefault="002A16F4" w:rsidP="005624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16F4">
              <w:rPr>
                <w:rFonts w:ascii="Times New Roman" w:hAnsi="Times New Roman" w:cs="Times New Roman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</w:rPr>
              <w:t>Приложение к постановлению от 18 декабря</w:t>
            </w:r>
            <w:r w:rsidRPr="002A16F4">
              <w:rPr>
                <w:rFonts w:ascii="Times New Roman" w:hAnsi="Times New Roman" w:cs="Times New Roman"/>
              </w:rPr>
              <w:t xml:space="preserve"> </w:t>
            </w:r>
            <w:r w:rsidR="0056248D" w:rsidRPr="002A16F4">
              <w:rPr>
                <w:rFonts w:ascii="Times New Roman" w:hAnsi="Times New Roman" w:cs="Times New Roman"/>
              </w:rPr>
              <w:t>2020 года</w:t>
            </w:r>
            <w:r w:rsidRPr="002A16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6248D">
              <w:rPr>
                <w:rFonts w:ascii="Times New Roman" w:hAnsi="Times New Roman" w:cs="Times New Roman"/>
              </w:rPr>
              <w:t>89</w:t>
            </w:r>
            <w:r w:rsidR="0056248D" w:rsidRPr="002A16F4">
              <w:rPr>
                <w:rFonts w:ascii="Times New Roman" w:hAnsi="Times New Roman" w:cs="Times New Roman"/>
              </w:rPr>
              <w:t xml:space="preserve"> «</w:t>
            </w:r>
            <w:r w:rsidRPr="002A16F4">
              <w:rPr>
                <w:rFonts w:ascii="Times New Roman" w:hAnsi="Times New Roman" w:cs="Times New Roman"/>
              </w:rPr>
              <w:t xml:space="preserve">Об утверждении муниципальной программы «Энергосбережение и повышение энергоэффективности в МО Арбатский сельсовет» </w:t>
            </w:r>
          </w:p>
          <w:p w:rsidR="002A16F4" w:rsidRPr="002A16F4" w:rsidRDefault="002A16F4" w:rsidP="002A16F4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A16F4" w:rsidRPr="002A16F4" w:rsidRDefault="002A16F4" w:rsidP="002A16F4">
      <w:pPr>
        <w:ind w:firstLine="708"/>
        <w:jc w:val="left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ind w:firstLine="708"/>
        <w:jc w:val="left"/>
        <w:rPr>
          <w:rStyle w:val="a4"/>
          <w:rFonts w:ascii="Times New Roman" w:hAnsi="Times New Roman" w:cs="Times New Roman"/>
          <w:color w:val="000000" w:themeColor="text1"/>
          <w:szCs w:val="24"/>
          <w:lang w:val="ru-RU"/>
        </w:rPr>
      </w:pPr>
      <w:r w:rsidRPr="002A16F4">
        <w:rPr>
          <w:rFonts w:ascii="Times New Roman" w:hAnsi="Times New Roman" w:cs="Times New Roman"/>
        </w:rPr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 w:rsidRPr="002A16F4">
        <w:rPr>
          <w:rStyle w:val="a4"/>
          <w:rFonts w:ascii="Times New Roman" w:hAnsi="Times New Roman" w:cs="Times New Roman"/>
          <w:color w:val="000000" w:themeColor="text1"/>
          <w:szCs w:val="24"/>
          <w:lang w:val="ru-RU"/>
        </w:rPr>
        <w:t xml:space="preserve">Администрация Арбатского сельсовета </w:t>
      </w:r>
    </w:p>
    <w:p w:rsidR="002A16F4" w:rsidRPr="002A16F4" w:rsidRDefault="002A16F4" w:rsidP="002A16F4">
      <w:pPr>
        <w:jc w:val="left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ind w:firstLine="708"/>
        <w:jc w:val="left"/>
        <w:rPr>
          <w:rStyle w:val="a4"/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2A16F4" w:rsidRPr="002A16F4" w:rsidRDefault="002A16F4" w:rsidP="002A16F4">
      <w:pPr>
        <w:ind w:firstLine="708"/>
        <w:jc w:val="left"/>
        <w:rPr>
          <w:rStyle w:val="a4"/>
          <w:rFonts w:ascii="Times New Roman" w:hAnsi="Times New Roman" w:cs="Times New Roman"/>
          <w:color w:val="000000" w:themeColor="text1"/>
          <w:szCs w:val="24"/>
          <w:lang w:val="ru-RU"/>
        </w:rPr>
      </w:pPr>
      <w:r>
        <w:rPr>
          <w:rStyle w:val="a4"/>
          <w:rFonts w:ascii="Times New Roman" w:hAnsi="Times New Roman" w:cs="Times New Roman"/>
          <w:color w:val="000000" w:themeColor="text1"/>
          <w:szCs w:val="24"/>
          <w:lang w:val="ru-RU"/>
        </w:rPr>
        <w:t xml:space="preserve">                                                        </w:t>
      </w:r>
      <w:r w:rsidRPr="002A16F4">
        <w:rPr>
          <w:rStyle w:val="a4"/>
          <w:rFonts w:ascii="Times New Roman" w:hAnsi="Times New Roman" w:cs="Times New Roman"/>
          <w:color w:val="000000" w:themeColor="text1"/>
          <w:szCs w:val="24"/>
          <w:lang w:val="ru-RU"/>
        </w:rPr>
        <w:t>ПОСТАНОВЛЯЕТ:</w:t>
      </w:r>
    </w:p>
    <w:p w:rsidR="002A16F4" w:rsidRPr="002A16F4" w:rsidRDefault="002A16F4" w:rsidP="002A16F4">
      <w:pPr>
        <w:ind w:firstLine="708"/>
        <w:jc w:val="left"/>
        <w:rPr>
          <w:rStyle w:val="a4"/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2A16F4" w:rsidRPr="002A16F4" w:rsidRDefault="002A16F4" w:rsidP="0056248D">
      <w:pPr>
        <w:ind w:firstLine="709"/>
      </w:pPr>
      <w:r>
        <w:t>1.</w:t>
      </w:r>
      <w:r w:rsidRPr="002A16F4">
        <w:t xml:space="preserve">Внести изменения в Приложение к постановлению от </w:t>
      </w:r>
      <w:r w:rsidRPr="002A16F4">
        <w:rPr>
          <w:rFonts w:ascii="Times New Roman" w:hAnsi="Times New Roman" w:cs="Times New Roman"/>
        </w:rPr>
        <w:t xml:space="preserve">18 декабря </w:t>
      </w:r>
      <w:r w:rsidR="0056248D" w:rsidRPr="002A16F4">
        <w:rPr>
          <w:rFonts w:ascii="Times New Roman" w:hAnsi="Times New Roman" w:cs="Times New Roman"/>
        </w:rPr>
        <w:t xml:space="preserve">2020 </w:t>
      </w:r>
      <w:r w:rsidR="0056248D">
        <w:t>года</w:t>
      </w:r>
      <w:r>
        <w:t xml:space="preserve"> № </w:t>
      </w:r>
      <w:r w:rsidR="0056248D">
        <w:t>89</w:t>
      </w:r>
      <w:r w:rsidR="0056248D" w:rsidRPr="002A16F4">
        <w:t xml:space="preserve"> «</w:t>
      </w:r>
      <w:r w:rsidRPr="002A16F4">
        <w:t>Об утверждении муниципальной программы «Энергосбережение и повышение энергоэффективности в МО Арбатский сельсовет» изложить в новой редакции согласно приложению.</w:t>
      </w:r>
    </w:p>
    <w:p w:rsidR="002A16F4" w:rsidRPr="002A16F4" w:rsidRDefault="002A16F4" w:rsidP="0056248D">
      <w:pPr>
        <w:ind w:firstLine="709"/>
        <w:jc w:val="left"/>
        <w:rPr>
          <w:rFonts w:ascii="Times New Roman" w:hAnsi="Times New Roman" w:cs="Times New Roman"/>
        </w:rPr>
      </w:pPr>
      <w:r w:rsidRPr="002A16F4">
        <w:rPr>
          <w:rFonts w:ascii="Times New Roman" w:hAnsi="Times New Roman" w:cs="Times New Roman"/>
        </w:rPr>
        <w:t>2. Данное постановление обнародовать в установленном порядке и разместить на сайте в сети « Интернет».</w:t>
      </w:r>
    </w:p>
    <w:p w:rsidR="002A16F4" w:rsidRPr="002A16F4" w:rsidRDefault="002A16F4" w:rsidP="0056248D">
      <w:pPr>
        <w:ind w:firstLine="709"/>
        <w:jc w:val="left"/>
        <w:rPr>
          <w:rFonts w:ascii="Times New Roman" w:hAnsi="Times New Roman" w:cs="Times New Roman"/>
        </w:rPr>
      </w:pPr>
      <w:r w:rsidRPr="002A16F4">
        <w:rPr>
          <w:rFonts w:ascii="Times New Roman" w:hAnsi="Times New Roman" w:cs="Times New Roman"/>
        </w:rPr>
        <w:t>3. Контроль за выполнением постановления оставляю за собой.</w:t>
      </w:r>
    </w:p>
    <w:p w:rsidR="002A16F4" w:rsidRPr="002A16F4" w:rsidRDefault="002A16F4" w:rsidP="002A16F4">
      <w:pPr>
        <w:tabs>
          <w:tab w:val="left" w:pos="5708"/>
        </w:tabs>
        <w:ind w:firstLine="0"/>
        <w:jc w:val="left"/>
        <w:rPr>
          <w:rFonts w:ascii="Times New Roman" w:hAnsi="Times New Roman" w:cs="Times New Roman"/>
        </w:rPr>
      </w:pPr>
      <w:r w:rsidRPr="002A16F4">
        <w:rPr>
          <w:rFonts w:ascii="Times New Roman" w:hAnsi="Times New Roman" w:cs="Times New Roman"/>
        </w:rPr>
        <w:tab/>
      </w:r>
    </w:p>
    <w:p w:rsidR="002A16F4" w:rsidRPr="002A16F4" w:rsidRDefault="002A16F4" w:rsidP="002A16F4">
      <w:pPr>
        <w:ind w:firstLine="0"/>
        <w:jc w:val="left"/>
        <w:rPr>
          <w:rFonts w:ascii="Times New Roman" w:hAnsi="Times New Roman" w:cs="Times New Roman"/>
        </w:rPr>
      </w:pPr>
    </w:p>
    <w:p w:rsidR="002A16F4" w:rsidRPr="002A16F4" w:rsidRDefault="002A16F4" w:rsidP="0056248D">
      <w:pPr>
        <w:ind w:firstLine="0"/>
        <w:jc w:val="left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ind w:firstLine="0"/>
        <w:jc w:val="left"/>
        <w:rPr>
          <w:rFonts w:ascii="Times New Roman" w:hAnsi="Times New Roman" w:cs="Times New Roman"/>
        </w:rPr>
      </w:pPr>
      <w:r w:rsidRPr="002A16F4">
        <w:rPr>
          <w:rFonts w:ascii="Times New Roman" w:hAnsi="Times New Roman" w:cs="Times New Roman"/>
        </w:rPr>
        <w:t xml:space="preserve">Глава Арбатского сельсовета                                                                             </w:t>
      </w:r>
      <w:r w:rsidR="0056248D">
        <w:rPr>
          <w:rFonts w:ascii="Times New Roman" w:hAnsi="Times New Roman" w:cs="Times New Roman"/>
        </w:rPr>
        <w:t xml:space="preserve">  </w:t>
      </w:r>
      <w:r w:rsidRPr="002A16F4">
        <w:rPr>
          <w:rFonts w:ascii="Times New Roman" w:hAnsi="Times New Roman" w:cs="Times New Roman"/>
        </w:rPr>
        <w:t xml:space="preserve"> С.Н. Чебодаев</w:t>
      </w:r>
    </w:p>
    <w:p w:rsidR="002A16F4" w:rsidRPr="002A16F4" w:rsidRDefault="002A16F4" w:rsidP="002A16F4">
      <w:pPr>
        <w:jc w:val="left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jc w:val="left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jc w:val="left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jc w:val="left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jc w:val="left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jc w:val="left"/>
        <w:rPr>
          <w:rFonts w:ascii="Times New Roman" w:hAnsi="Times New Roman" w:cs="Times New Roman"/>
        </w:rPr>
      </w:pPr>
    </w:p>
    <w:p w:rsidR="002A16F4" w:rsidRPr="002A16F4" w:rsidRDefault="002A16F4" w:rsidP="002A16F4">
      <w:pPr>
        <w:jc w:val="left"/>
        <w:rPr>
          <w:rFonts w:ascii="Times New Roman" w:hAnsi="Times New Roman" w:cs="Times New Roman"/>
        </w:rPr>
      </w:pPr>
    </w:p>
    <w:p w:rsidR="002A16F4" w:rsidRDefault="002A16F4" w:rsidP="002A16F4">
      <w:pPr>
        <w:spacing w:before="108" w:after="108"/>
        <w:jc w:val="right"/>
        <w:outlineLvl w:val="0"/>
        <w:rPr>
          <w:bCs/>
        </w:rPr>
      </w:pPr>
    </w:p>
    <w:p w:rsidR="0056248D" w:rsidRDefault="0056248D" w:rsidP="002A16F4">
      <w:pPr>
        <w:spacing w:before="108" w:after="108"/>
        <w:jc w:val="right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outlineLvl w:val="0"/>
        <w:rPr>
          <w:bCs/>
        </w:rPr>
      </w:pPr>
    </w:p>
    <w:p w:rsidR="0056248D" w:rsidRPr="0056248D" w:rsidRDefault="0056248D" w:rsidP="0056248D">
      <w:pPr>
        <w:spacing w:before="108" w:after="108"/>
        <w:ind w:firstLine="0"/>
        <w:jc w:val="right"/>
        <w:outlineLvl w:val="0"/>
        <w:rPr>
          <w:bCs/>
        </w:rPr>
      </w:pPr>
      <w:r w:rsidRPr="0056248D">
        <w:rPr>
          <w:bCs/>
        </w:rPr>
        <w:lastRenderedPageBreak/>
        <w:t>Приложение к постановлению</w:t>
      </w:r>
    </w:p>
    <w:p w:rsidR="0056248D" w:rsidRPr="0056248D" w:rsidRDefault="0056248D" w:rsidP="0056248D">
      <w:pPr>
        <w:spacing w:before="108" w:after="108"/>
        <w:ind w:firstLine="0"/>
        <w:jc w:val="right"/>
        <w:outlineLvl w:val="0"/>
        <w:rPr>
          <w:bCs/>
        </w:rPr>
      </w:pPr>
      <w:r w:rsidRPr="0056248D">
        <w:rPr>
          <w:bCs/>
        </w:rPr>
        <w:t>от 28 мая 2021 г.  № 32</w:t>
      </w: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</w:rPr>
      </w:pPr>
      <w:r w:rsidRPr="0056248D">
        <w:rPr>
          <w:b/>
          <w:bCs/>
        </w:rPr>
        <w:t>МУНИЦИПАЛЬНАЯ ЦЕЛЕВАЯ ПРОГРАММА</w:t>
      </w: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  <w:proofErr w:type="gramStart"/>
      <w:r w:rsidRPr="0056248D">
        <w:rPr>
          <w:sz w:val="26"/>
          <w:szCs w:val="26"/>
        </w:rPr>
        <w:t>« Энергосбережение</w:t>
      </w:r>
      <w:proofErr w:type="gramEnd"/>
      <w:r w:rsidRPr="0056248D">
        <w:rPr>
          <w:sz w:val="26"/>
          <w:szCs w:val="26"/>
        </w:rPr>
        <w:t xml:space="preserve"> и повышение </w:t>
      </w:r>
      <w:proofErr w:type="spellStart"/>
      <w:r w:rsidRPr="0056248D">
        <w:rPr>
          <w:sz w:val="26"/>
          <w:szCs w:val="26"/>
        </w:rPr>
        <w:t>энергоэффективности</w:t>
      </w:r>
      <w:proofErr w:type="spellEnd"/>
      <w:r w:rsidRPr="0056248D">
        <w:rPr>
          <w:sz w:val="26"/>
          <w:szCs w:val="26"/>
        </w:rPr>
        <w:t xml:space="preserve"> в муниципальном образовании Арбатский сельсовет на 2021-2023 годы »</w:t>
      </w: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/>
          <w:bCs/>
          <w:color w:val="000080"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bCs/>
        </w:rPr>
      </w:pPr>
      <w:r>
        <w:rPr>
          <w:bCs/>
        </w:rPr>
        <w:t>с.  Арбаты</w:t>
      </w:r>
    </w:p>
    <w:p w:rsidR="0056248D" w:rsidRPr="0056248D" w:rsidRDefault="0056248D" w:rsidP="0056248D">
      <w:pPr>
        <w:spacing w:before="108" w:after="108"/>
        <w:ind w:firstLine="0"/>
        <w:jc w:val="center"/>
        <w:outlineLvl w:val="0"/>
        <w:rPr>
          <w:sz w:val="26"/>
          <w:szCs w:val="26"/>
        </w:rPr>
      </w:pPr>
      <w:r w:rsidRPr="0056248D">
        <w:rPr>
          <w:b/>
          <w:bCs/>
          <w:sz w:val="26"/>
          <w:szCs w:val="26"/>
        </w:rPr>
        <w:lastRenderedPageBreak/>
        <w:t>Паспорт</w:t>
      </w:r>
      <w:r w:rsidRPr="0056248D">
        <w:rPr>
          <w:b/>
          <w:bCs/>
          <w:sz w:val="26"/>
          <w:szCs w:val="26"/>
        </w:rPr>
        <w:br/>
        <w:t xml:space="preserve">муниципальной целевой </w:t>
      </w:r>
      <w:proofErr w:type="gramStart"/>
      <w:r w:rsidRPr="0056248D">
        <w:rPr>
          <w:b/>
          <w:bCs/>
          <w:sz w:val="26"/>
          <w:szCs w:val="26"/>
        </w:rPr>
        <w:t>программы</w:t>
      </w:r>
      <w:r w:rsidRPr="0056248D">
        <w:rPr>
          <w:b/>
          <w:bCs/>
          <w:color w:val="000080"/>
          <w:sz w:val="26"/>
          <w:szCs w:val="26"/>
        </w:rPr>
        <w:br/>
      </w:r>
      <w:r w:rsidRPr="0056248D">
        <w:rPr>
          <w:sz w:val="26"/>
          <w:szCs w:val="26"/>
        </w:rPr>
        <w:t>«</w:t>
      </w:r>
      <w:proofErr w:type="gramEnd"/>
      <w:r w:rsidRPr="0056248D">
        <w:rPr>
          <w:sz w:val="26"/>
          <w:szCs w:val="26"/>
        </w:rPr>
        <w:t xml:space="preserve">Энергосбережение и повышение </w:t>
      </w:r>
      <w:proofErr w:type="spellStart"/>
      <w:r w:rsidRPr="0056248D">
        <w:rPr>
          <w:sz w:val="26"/>
          <w:szCs w:val="26"/>
        </w:rPr>
        <w:t>энергоэффективности</w:t>
      </w:r>
      <w:proofErr w:type="spellEnd"/>
      <w:r w:rsidRPr="0056248D">
        <w:rPr>
          <w:sz w:val="26"/>
          <w:szCs w:val="26"/>
        </w:rPr>
        <w:t xml:space="preserve"> в муниципальном образовании Арбатский сельсовет на 2021-2023год.»</w:t>
      </w:r>
    </w:p>
    <w:p w:rsidR="0056248D" w:rsidRPr="0056248D" w:rsidRDefault="0056248D" w:rsidP="0056248D">
      <w:pPr>
        <w:ind w:firstLine="0"/>
        <w:jc w:val="center"/>
      </w:pPr>
    </w:p>
    <w:p w:rsidR="0056248D" w:rsidRPr="0056248D" w:rsidRDefault="0056248D" w:rsidP="0056248D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02"/>
      </w:tblGrid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НАИМЕНОВАНИЕ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- </w:t>
            </w:r>
            <w:r w:rsidRPr="0056248D">
              <w:rPr>
                <w:sz w:val="26"/>
                <w:szCs w:val="26"/>
              </w:rPr>
              <w:t xml:space="preserve">Муниципальная целевая программа «Энергосбережение и повышение </w:t>
            </w:r>
            <w:proofErr w:type="spellStart"/>
            <w:r w:rsidRPr="0056248D">
              <w:rPr>
                <w:sz w:val="26"/>
                <w:szCs w:val="26"/>
              </w:rPr>
              <w:t>энергоэффективности</w:t>
            </w:r>
            <w:proofErr w:type="spellEnd"/>
            <w:r w:rsidRPr="0056248D">
              <w:rPr>
                <w:sz w:val="26"/>
                <w:szCs w:val="26"/>
              </w:rPr>
              <w:t xml:space="preserve"> в муниципальном образовании Арбатский сельсовет на 2021-2023год.»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ЗАКАЗЧИК И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ОТВЕТСТВЕННЫЙ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ИСПОЛНИТЕЛЬ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- </w:t>
            </w:r>
            <w:r w:rsidRPr="0056248D">
              <w:rPr>
                <w:sz w:val="26"/>
                <w:szCs w:val="26"/>
              </w:rPr>
              <w:t>Администрация муниципального образования Арбатский сельсовет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ОСНОВАНИЯ ДЛЯ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РАЗРАБОТКИ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- </w:t>
            </w:r>
            <w:hyperlink r:id="rId5" w:history="1">
              <w:r w:rsidRPr="0056248D">
                <w:t>Федеральный закон</w:t>
              </w:r>
            </w:hyperlink>
            <w:r w:rsidRPr="0056248D">
              <w:t xml:space="preserve"> от 23.11.2009 г. N 261-ФЗ "Об энергосбережении и о повышении </w:t>
            </w:r>
            <w:proofErr w:type="gramStart"/>
            <w:r w:rsidRPr="0056248D">
              <w:t>энергетической эффективности</w:t>
            </w:r>
            <w:proofErr w:type="gramEnd"/>
            <w:r w:rsidRPr="0056248D">
              <w:t xml:space="preserve"> и о внесении изменений в отдельные законодательные акты Российской Федерации";</w:t>
            </w:r>
          </w:p>
          <w:p w:rsidR="0056248D" w:rsidRPr="0056248D" w:rsidRDefault="0056248D" w:rsidP="0056248D">
            <w:pPr>
              <w:ind w:firstLine="0"/>
              <w:jc w:val="left"/>
            </w:pPr>
            <w:r w:rsidRPr="0056248D">
              <w:t>- </w:t>
            </w:r>
            <w:hyperlink r:id="rId6" w:history="1">
              <w:r w:rsidRPr="0056248D">
                <w:t>Федеральный закон</w:t>
              </w:r>
            </w:hyperlink>
            <w:r w:rsidRPr="0056248D"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</w:t>
            </w:r>
            <w:hyperlink r:id="rId7" w:history="1">
              <w:r w:rsidRPr="0056248D">
                <w:t>Постановление</w:t>
              </w:r>
            </w:hyperlink>
            <w:r w:rsidRPr="0056248D">
              <w:t xml:space="preserve"> Правительства РФ от 11.02.2021 N 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Федерации";</w:t>
            </w:r>
          </w:p>
          <w:p w:rsidR="0056248D" w:rsidRPr="0056248D" w:rsidRDefault="0056248D" w:rsidP="0056248D">
            <w:pPr>
              <w:ind w:firstLine="0"/>
              <w:jc w:val="left"/>
            </w:pPr>
            <w:r w:rsidRPr="0056248D">
              <w:t>- </w:t>
            </w:r>
            <w:hyperlink r:id="rId8" w:history="1">
              <w:r w:rsidRPr="0056248D">
                <w:t>Постановление</w:t>
              </w:r>
            </w:hyperlink>
            <w:r w:rsidRPr="0056248D">
              <w:t xml:space="preserve"> Правительства РФ от 20.02.2010 N 67 "О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эффективности";</w:t>
            </w:r>
          </w:p>
          <w:p w:rsidR="0056248D" w:rsidRPr="0056248D" w:rsidRDefault="0056248D" w:rsidP="0056248D">
            <w:pPr>
              <w:ind w:firstLine="0"/>
              <w:jc w:val="left"/>
            </w:pPr>
            <w:r w:rsidRPr="0056248D">
              <w:t xml:space="preserve">- Распоряжение Правительства РФ от 31.12.2009 г N 1830-р "План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</w:t>
            </w:r>
            <w:proofErr w:type="gramStart"/>
            <w:r w:rsidRPr="0056248D">
              <w:t>энергетической эффективности</w:t>
            </w:r>
            <w:proofErr w:type="gramEnd"/>
            <w:r w:rsidRPr="0056248D">
              <w:t xml:space="preserve"> и о внесении изменений в отдельные законодательные акты Российской Федерации";</w:t>
            </w:r>
          </w:p>
          <w:p w:rsidR="0056248D" w:rsidRPr="0056248D" w:rsidRDefault="0056248D" w:rsidP="0056248D">
            <w:pPr>
              <w:ind w:firstLine="0"/>
              <w:jc w:val="left"/>
            </w:pPr>
            <w:r w:rsidRPr="0056248D">
              <w:t>- </w:t>
            </w:r>
            <w:bookmarkStart w:id="0" w:name="_GoBack"/>
            <w:r w:rsidRPr="0056248D">
              <w:fldChar w:fldCharType="begin"/>
            </w:r>
            <w:r w:rsidRPr="0056248D">
              <w:instrText>HYPERLINK "http://municipal.garant.ru/document?id=97581&amp;sub=0"</w:instrText>
            </w:r>
            <w:r w:rsidRPr="0056248D">
              <w:fldChar w:fldCharType="separate"/>
            </w:r>
            <w:r w:rsidRPr="0056248D">
              <w:t>Приказ</w:t>
            </w:r>
            <w:r w:rsidRPr="0056248D">
              <w:fldChar w:fldCharType="end"/>
            </w:r>
            <w:r w:rsidRPr="0056248D">
              <w:t xml:space="preserve"> </w:t>
            </w:r>
            <w:bookmarkEnd w:id="0"/>
            <w:r w:rsidRPr="0056248D">
              <w:t xml:space="preserve">Министерства экономического развития РФ от 17.02.2010 N 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</w:t>
            </w:r>
            <w:r w:rsidRPr="0056248D">
              <w:lastRenderedPageBreak/>
              <w:t>повышения энергетической эффективности";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lastRenderedPageBreak/>
              <w:t>ЦЕЛИ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-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снижение расходов местного бюджета на оплату энергетических ресурсов;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снижение потерь энергоресурсов;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улучшение экологической ситуации;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ЗАДАЧИ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ПРОГРАММЫ И ПРИОРИТЕТЫ РАЗВИТИЯ ЭНЕРГОСНАБЖЕНИЯ И ПОВЫШЕНИЯ ЭНЕРГЕТИЧЕСКОЙ ЭФФЕКТИВНОСТИ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- реализация организационных мероприятий по энергосбережению и повышению энергетической эффективности;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оснащение приборами учета используемых энергетических ресурсов;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повышение эффективности системы теплоснабжения;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повышение эффективности системы электроснабжения;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 xml:space="preserve">- уменьшение потребления электроэнергии и связанных </w:t>
            </w:r>
            <w:proofErr w:type="gramStart"/>
            <w:r w:rsidRPr="0056248D">
              <w:t>с этим затрат</w:t>
            </w:r>
            <w:proofErr w:type="gramEnd"/>
            <w:r w:rsidRPr="0056248D">
              <w:t xml:space="preserve"> по муниципальным контрактам;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ОСНОВНЫЕ НАПРАВЛЕНИЯ РАЗВИТИЯ ЭНЕРГОСБЕРЕЖЕНИЯ И ПОВЫШЕНИЯ ЭНЕРГЕТИЧЕСКОЙ ЭФФЕКТИВНОСТИ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 xml:space="preserve">- экономия электрической энергии в части освещения, электропривода, </w:t>
            </w:r>
            <w:proofErr w:type="spellStart"/>
            <w:r w:rsidRPr="0056248D">
              <w:t>электрообогрева</w:t>
            </w:r>
            <w:proofErr w:type="spellEnd"/>
            <w:r w:rsidRPr="0056248D">
              <w:t>, электроплит, холодильных установок и кондиционеров, бытовых устройств, а также снижение потерь в распределительных и групповых электросетях;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 xml:space="preserve">- экономия тепловой энергии в части снижения </w:t>
            </w:r>
            <w:proofErr w:type="spellStart"/>
            <w:r w:rsidRPr="0056248D">
              <w:t>теплопотерь</w:t>
            </w:r>
            <w:proofErr w:type="spellEnd"/>
            <w:r w:rsidRPr="0056248D">
              <w:t xml:space="preserve"> и повышение эффективности систем теплоснабжения;</w:t>
            </w:r>
          </w:p>
          <w:p w:rsidR="0056248D" w:rsidRPr="0056248D" w:rsidRDefault="0056248D" w:rsidP="0056248D">
            <w:pPr>
              <w:ind w:firstLine="0"/>
            </w:pP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ЭТАПЫ И СРОКИ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РЕАЛИЗАЦИИ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- 2021-2023 годы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муниципальная программа реализуется в один этап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ИСПОЛНИТЕЛИ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- Администрация муниципального образования Арбатский сельсовет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ИСТОЧНИКИ И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ОБЪЕМЫ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ФИНАНСИРОВАНИЯ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- источник финансирования Программы - бюджет сельского поселения.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Общий объем финансирования Программы составляет 300,5 тыс. рублей, в том числе по годам: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2021 год – 52,5 тыс. руб.;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2022 год – 48,0 тыс. руб.;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2023 год – 200,0 тыс. руб.;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услуги;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ОЖИДАЕМЫЕ РЕЗУЛЬТАТЫ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РЕАЛИЗАЦИИ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- реализация Программы позволит к концу 2023 года: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снижение нагрузки по оплате энергоносителей на местный бюджет;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обеспечение полного учета потребления энергетических ресурсов;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снижение удельных показателей энергопотребления;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 xml:space="preserve">- наличие актов энергетических обследований и </w:t>
            </w:r>
            <w:r w:rsidRPr="0056248D">
              <w:lastRenderedPageBreak/>
              <w:t>энергетических паспортов;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обеспечить экономию электрической, тепловой энергии;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- проведение реконструкции уличного освещения позволит снизить затраты на техническое обслуживание на 10-15% и снижение затрат на оплату потребляемой электроэнергии на 15-20%</w:t>
            </w:r>
          </w:p>
        </w:tc>
      </w:tr>
    </w:tbl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1. Анализ тенденций и проблем в сфере энергосбережения и повышения энергетической эффективности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</w:pPr>
      <w:r w:rsidRPr="0056248D"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56248D" w:rsidRPr="0056248D" w:rsidRDefault="0056248D" w:rsidP="0056248D">
      <w:pPr>
        <w:ind w:firstLine="0"/>
      </w:pPr>
      <w:r w:rsidRPr="0056248D"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56248D" w:rsidRPr="0056248D" w:rsidRDefault="0056248D" w:rsidP="0056248D">
      <w:pPr>
        <w:ind w:firstLine="0"/>
      </w:pPr>
      <w:r w:rsidRPr="0056248D"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56248D" w:rsidRPr="0056248D" w:rsidRDefault="0056248D" w:rsidP="0056248D">
      <w:pPr>
        <w:ind w:firstLine="0"/>
      </w:pPr>
      <w:r w:rsidRPr="0056248D"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56248D" w:rsidRPr="0056248D" w:rsidRDefault="0056248D" w:rsidP="0056248D">
      <w:pPr>
        <w:ind w:firstLine="0"/>
      </w:pPr>
      <w:r w:rsidRPr="0056248D"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56248D" w:rsidRPr="0056248D" w:rsidRDefault="0056248D" w:rsidP="0056248D">
      <w:pPr>
        <w:ind w:firstLine="0"/>
      </w:pPr>
      <w:r w:rsidRPr="0056248D">
        <w:t xml:space="preserve">В предстоящий период на территории муниципального образования должны быть выполнены установленные </w:t>
      </w:r>
      <w:hyperlink r:id="rId9" w:history="1">
        <w:r w:rsidRPr="0056248D">
          <w:t>Федеральным законом</w:t>
        </w:r>
      </w:hyperlink>
      <w:r w:rsidRPr="0056248D">
        <w:t xml:space="preserve"> от 23.11.2009 N 261-ФЗ требования в части управления процессом энергосбережения, в том числе:</w:t>
      </w:r>
    </w:p>
    <w:p w:rsidR="0056248D" w:rsidRPr="0056248D" w:rsidRDefault="0056248D" w:rsidP="0056248D">
      <w:pPr>
        <w:ind w:firstLine="0"/>
      </w:pPr>
      <w:r w:rsidRPr="0056248D">
        <w:t>- проведение энергетических обследований;</w:t>
      </w:r>
    </w:p>
    <w:p w:rsidR="0056248D" w:rsidRPr="0056248D" w:rsidRDefault="0056248D" w:rsidP="0056248D">
      <w:pPr>
        <w:ind w:firstLine="0"/>
      </w:pPr>
      <w:r w:rsidRPr="0056248D">
        <w:t>- приборный учет энергетических ресурсов;</w:t>
      </w:r>
    </w:p>
    <w:p w:rsidR="0056248D" w:rsidRPr="0056248D" w:rsidRDefault="0056248D" w:rsidP="0056248D">
      <w:pPr>
        <w:ind w:firstLine="0"/>
      </w:pPr>
      <w:r w:rsidRPr="0056248D">
        <w:t>- 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6248D" w:rsidRPr="0056248D" w:rsidRDefault="0056248D" w:rsidP="0056248D">
      <w:pPr>
        <w:ind w:firstLine="0"/>
      </w:pPr>
      <w:r w:rsidRPr="0056248D">
        <w:t>Основными преимуществами решения проблемы энергосбережения программно-целевым методом являются:</w:t>
      </w:r>
    </w:p>
    <w:p w:rsidR="0056248D" w:rsidRPr="0056248D" w:rsidRDefault="0056248D" w:rsidP="0056248D">
      <w:pPr>
        <w:ind w:firstLine="0"/>
      </w:pPr>
      <w:r w:rsidRPr="0056248D">
        <w:t>- комплексный подход к решению задачи энергосбережения и координация действий по ее решению;</w:t>
      </w:r>
    </w:p>
    <w:p w:rsidR="0056248D" w:rsidRPr="0056248D" w:rsidRDefault="0056248D" w:rsidP="0056248D">
      <w:pPr>
        <w:ind w:firstLine="0"/>
      </w:pPr>
      <w:r w:rsidRPr="0056248D">
        <w:t>- распределение полномочий и ответственности исполнителей мероприятий Программы;</w:t>
      </w:r>
    </w:p>
    <w:p w:rsidR="0056248D" w:rsidRPr="0056248D" w:rsidRDefault="0056248D" w:rsidP="0056248D">
      <w:pPr>
        <w:ind w:firstLine="0"/>
      </w:pPr>
      <w:r w:rsidRPr="0056248D">
        <w:t>- эффективное планирование и мониторинг результатов реализации Программы;</w:t>
      </w:r>
    </w:p>
    <w:p w:rsidR="0056248D" w:rsidRPr="0056248D" w:rsidRDefault="0056248D" w:rsidP="0056248D">
      <w:pPr>
        <w:ind w:firstLine="0"/>
      </w:pPr>
      <w:r w:rsidRPr="0056248D">
        <w:t>- целевое финансирование комплекса энергосберегающих мероприятий.</w:t>
      </w:r>
    </w:p>
    <w:p w:rsidR="0056248D" w:rsidRPr="0056248D" w:rsidRDefault="0056248D" w:rsidP="0056248D">
      <w:pPr>
        <w:ind w:firstLine="0"/>
      </w:pPr>
      <w:r w:rsidRPr="0056248D">
        <w:t>Основным риском, связанным с реализацией Программы, является следующий фактор:</w:t>
      </w:r>
    </w:p>
    <w:p w:rsidR="0056248D" w:rsidRPr="0056248D" w:rsidRDefault="0056248D" w:rsidP="0056248D">
      <w:pPr>
        <w:ind w:firstLine="0"/>
      </w:pPr>
      <w:r w:rsidRPr="0056248D">
        <w:t>- 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56248D" w:rsidRPr="0056248D" w:rsidRDefault="0056248D" w:rsidP="0056248D">
      <w:pPr>
        <w:ind w:firstLine="0"/>
      </w:pPr>
      <w:r w:rsidRPr="0056248D">
        <w:lastRenderedPageBreak/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56248D" w:rsidRPr="0056248D" w:rsidRDefault="0056248D" w:rsidP="0056248D">
      <w:pPr>
        <w:ind w:firstLine="0"/>
      </w:pPr>
      <w:r w:rsidRPr="0056248D">
        <w:t>1.1. Факторы, влияющие на процессы энергосбережения в сельском поселении</w:t>
      </w:r>
    </w:p>
    <w:p w:rsidR="0056248D" w:rsidRPr="0056248D" w:rsidRDefault="0056248D" w:rsidP="0056248D">
      <w:pPr>
        <w:ind w:firstLine="0"/>
      </w:pPr>
      <w:r w:rsidRPr="0056248D"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56248D" w:rsidRPr="0056248D" w:rsidRDefault="0056248D" w:rsidP="0056248D">
      <w:pPr>
        <w:ind w:firstLine="0"/>
      </w:pPr>
      <w:r w:rsidRPr="0056248D">
        <w:t>Факторы, стимулирующие процессы энергосбережения:</w:t>
      </w:r>
    </w:p>
    <w:p w:rsidR="0056248D" w:rsidRPr="0056248D" w:rsidRDefault="0056248D" w:rsidP="0056248D">
      <w:pPr>
        <w:ind w:firstLine="0"/>
      </w:pPr>
      <w:r w:rsidRPr="0056248D">
        <w:t>- рост стоимости энергоресурсов;</w:t>
      </w:r>
    </w:p>
    <w:p w:rsidR="0056248D" w:rsidRPr="0056248D" w:rsidRDefault="0056248D" w:rsidP="0056248D">
      <w:pPr>
        <w:ind w:firstLine="0"/>
      </w:pPr>
      <w:r w:rsidRPr="0056248D">
        <w:t>- повышение качества и количества приборов учета энергоресурсов, автоматизация процессов энергопотребления;</w:t>
      </w:r>
    </w:p>
    <w:p w:rsidR="0056248D" w:rsidRPr="0056248D" w:rsidRDefault="0056248D" w:rsidP="0056248D">
      <w:pPr>
        <w:ind w:firstLine="0"/>
      </w:pPr>
      <w:r w:rsidRPr="0056248D">
        <w:t>- повышение качества эксплуатации жилищного фонда.</w:t>
      </w:r>
    </w:p>
    <w:p w:rsidR="0056248D" w:rsidRPr="0056248D" w:rsidRDefault="0056248D" w:rsidP="0056248D">
      <w:pPr>
        <w:ind w:firstLine="0"/>
      </w:pPr>
      <w:r w:rsidRPr="0056248D">
        <w:t xml:space="preserve">Цель энергосбережения - это повышение </w:t>
      </w:r>
      <w:proofErr w:type="spellStart"/>
      <w:r w:rsidRPr="0056248D">
        <w:t>энергоэффективности</w:t>
      </w:r>
      <w:proofErr w:type="spellEnd"/>
      <w:r w:rsidRPr="0056248D">
        <w:t xml:space="preserve"> во всех отраслях на территории сельского поселения.</w:t>
      </w:r>
    </w:p>
    <w:p w:rsidR="0056248D" w:rsidRPr="0056248D" w:rsidRDefault="0056248D" w:rsidP="0056248D">
      <w:pPr>
        <w:ind w:firstLine="0"/>
      </w:pPr>
      <w:r w:rsidRPr="0056248D">
        <w:t xml:space="preserve">Задача администрации сельского поселения - определить, какими мерами необходимо осуществить повышение </w:t>
      </w:r>
      <w:proofErr w:type="spellStart"/>
      <w:r w:rsidRPr="0056248D">
        <w:t>энергоэффектиности</w:t>
      </w:r>
      <w:proofErr w:type="spellEnd"/>
      <w:r w:rsidRPr="0056248D">
        <w:t>.</w:t>
      </w:r>
    </w:p>
    <w:p w:rsidR="0056248D" w:rsidRPr="0056248D" w:rsidRDefault="0056248D" w:rsidP="0056248D">
      <w:pPr>
        <w:ind w:firstLine="0"/>
      </w:pPr>
      <w:r w:rsidRPr="0056248D">
        <w:t>1.2. Основные направления энергосбережения</w:t>
      </w:r>
    </w:p>
    <w:p w:rsidR="0056248D" w:rsidRPr="0056248D" w:rsidRDefault="0056248D" w:rsidP="0056248D">
      <w:pPr>
        <w:ind w:firstLine="0"/>
      </w:pPr>
      <w:r w:rsidRPr="0056248D">
        <w:t>- Поведенческое энергосбережение.</w:t>
      </w:r>
    </w:p>
    <w:p w:rsidR="0056248D" w:rsidRPr="0056248D" w:rsidRDefault="0056248D" w:rsidP="0056248D">
      <w:pPr>
        <w:ind w:firstLine="0"/>
      </w:pPr>
      <w:r w:rsidRPr="0056248D">
        <w:t>Это ускорение у населения привычки к минимизации использования энергии, когда она им не нужна. Необходимо осознание положения, что энергосбережение - экономически выгодно. Достигается информационной поддержкой, методами пропаганды, обучением энергосбережению.</w:t>
      </w:r>
    </w:p>
    <w:p w:rsidR="0056248D" w:rsidRPr="0056248D" w:rsidRDefault="0056248D" w:rsidP="0056248D">
      <w:pPr>
        <w:ind w:firstLine="0"/>
      </w:pPr>
      <w:r w:rsidRPr="0056248D">
        <w:t>- Энергосбережение в зданиях и сооружениях, улучшение их конструкций.</w:t>
      </w:r>
    </w:p>
    <w:p w:rsidR="0056248D" w:rsidRPr="0056248D" w:rsidRDefault="0056248D" w:rsidP="0056248D">
      <w:pPr>
        <w:ind w:firstLine="0"/>
      </w:pPr>
      <w:r w:rsidRPr="0056248D"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6248D" w:rsidRPr="0056248D" w:rsidRDefault="0056248D" w:rsidP="0056248D">
      <w:pPr>
        <w:ind w:firstLine="0"/>
      </w:pPr>
      <w:r w:rsidRPr="0056248D">
        <w:t>- Создание системы контроля потребления энергоресурсов.</w:t>
      </w:r>
    </w:p>
    <w:p w:rsidR="0056248D" w:rsidRPr="0056248D" w:rsidRDefault="0056248D" w:rsidP="0056248D">
      <w:pPr>
        <w:ind w:firstLine="0"/>
      </w:pPr>
      <w:r w:rsidRPr="0056248D"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6248D" w:rsidRPr="0056248D" w:rsidRDefault="0056248D" w:rsidP="0056248D">
      <w:pPr>
        <w:ind w:firstLine="0"/>
      </w:pPr>
      <w:r w:rsidRPr="0056248D">
        <w:t xml:space="preserve">В основу такой системы контроля должен быть положен документ, регистрирующий </w:t>
      </w:r>
      <w:proofErr w:type="spellStart"/>
      <w:r w:rsidRPr="0056248D">
        <w:t>энергоэффективность</w:t>
      </w:r>
      <w:proofErr w:type="spellEnd"/>
      <w:r w:rsidRPr="0056248D">
        <w:t xml:space="preserve"> объекта - энергетический паспорт. Главной мотивацией при введении энергетических паспортов на территории сельского поселения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56248D">
        <w:t>энергоснабжающих</w:t>
      </w:r>
      <w:proofErr w:type="spellEnd"/>
      <w:r w:rsidRPr="0056248D">
        <w:t xml:space="preserve"> организаций за счет получения достоверной информации.</w:t>
      </w:r>
    </w:p>
    <w:p w:rsidR="0056248D" w:rsidRPr="0056248D" w:rsidRDefault="0056248D" w:rsidP="0056248D">
      <w:pPr>
        <w:ind w:firstLine="0"/>
      </w:pPr>
      <w:r w:rsidRPr="0056248D">
        <w:t>1.3. Энергосбережение в муниципальных учреждениях</w:t>
      </w:r>
    </w:p>
    <w:p w:rsidR="0056248D" w:rsidRPr="0056248D" w:rsidRDefault="0056248D" w:rsidP="0056248D">
      <w:pPr>
        <w:ind w:firstLine="0"/>
      </w:pPr>
      <w:r w:rsidRPr="0056248D">
        <w:t>- обеспечить проведение энергетических обследований, ведение энергетических паспортов в муниципальных организациях;</w:t>
      </w:r>
    </w:p>
    <w:p w:rsidR="0056248D" w:rsidRPr="0056248D" w:rsidRDefault="0056248D" w:rsidP="0056248D">
      <w:pPr>
        <w:ind w:firstLine="0"/>
      </w:pPr>
      <w:r w:rsidRPr="0056248D">
        <w:t>- установить и обеспечить соблюдение нормативов затрат энергии, лимитов потребления энергетических ресурсов;</w:t>
      </w:r>
    </w:p>
    <w:p w:rsidR="0056248D" w:rsidRPr="0056248D" w:rsidRDefault="0056248D" w:rsidP="0056248D">
      <w:pPr>
        <w:ind w:firstLine="0"/>
      </w:pPr>
      <w:r w:rsidRPr="0056248D">
        <w:t>- обеспечить приборами учета коммунальных ресурсов и устройствами регулирования потребления тепловой энергии;</w:t>
      </w:r>
    </w:p>
    <w:p w:rsidR="0056248D" w:rsidRPr="0056248D" w:rsidRDefault="0056248D" w:rsidP="0056248D">
      <w:pPr>
        <w:ind w:firstLine="0"/>
      </w:pPr>
      <w:r w:rsidRPr="0056248D">
        <w:t>- повысить тепловую защиту зданий, строений, сооружений при капитальном ремонте, утепление зданий, строений, сооружений;</w:t>
      </w:r>
    </w:p>
    <w:p w:rsidR="0056248D" w:rsidRPr="0056248D" w:rsidRDefault="0056248D" w:rsidP="0056248D">
      <w:pPr>
        <w:ind w:firstLine="0"/>
      </w:pPr>
      <w:r w:rsidRPr="0056248D">
        <w:t>- сформировать систему муниципальных нормативных правовых актов, стимулирующих энергосбережение;</w:t>
      </w:r>
    </w:p>
    <w:p w:rsidR="0056248D" w:rsidRPr="0056248D" w:rsidRDefault="0056248D" w:rsidP="0056248D">
      <w:pPr>
        <w:ind w:firstLine="0"/>
      </w:pPr>
      <w:r w:rsidRPr="0056248D">
        <w:t>- повысить энергетическую эффективность систем освещения зданий, строений, сооружений;</w:t>
      </w:r>
    </w:p>
    <w:p w:rsidR="0056248D" w:rsidRPr="0056248D" w:rsidRDefault="0056248D" w:rsidP="0056248D">
      <w:pPr>
        <w:ind w:firstLine="0"/>
      </w:pPr>
      <w:r w:rsidRPr="0056248D">
        <w:t>- произвести закупку энергопотребляющего оборудования высоких классов энергетической эффективности;</w:t>
      </w:r>
    </w:p>
    <w:p w:rsidR="0056248D" w:rsidRPr="0056248D" w:rsidRDefault="0056248D" w:rsidP="0056248D">
      <w:pPr>
        <w:ind w:firstLine="0"/>
      </w:pPr>
      <w:r w:rsidRPr="0056248D">
        <w:t xml:space="preserve">Осуществлять контроль и мониторинг за реализацией </w:t>
      </w:r>
      <w:proofErr w:type="spellStart"/>
      <w:r w:rsidRPr="0056248D">
        <w:t>энергосервисных</w:t>
      </w:r>
      <w:proofErr w:type="spellEnd"/>
      <w:r w:rsidRPr="0056248D">
        <w:t xml:space="preserve"> контрактов.</w:t>
      </w:r>
    </w:p>
    <w:p w:rsidR="0056248D" w:rsidRPr="0056248D" w:rsidRDefault="0056248D" w:rsidP="0056248D">
      <w:pPr>
        <w:ind w:firstLine="0"/>
      </w:pPr>
      <w:r w:rsidRPr="0056248D">
        <w:t>1.4. Муниципальные закупки</w:t>
      </w:r>
    </w:p>
    <w:p w:rsidR="0056248D" w:rsidRPr="0056248D" w:rsidRDefault="0056248D" w:rsidP="0056248D">
      <w:pPr>
        <w:ind w:firstLine="0"/>
      </w:pPr>
      <w:r w:rsidRPr="0056248D">
        <w:t xml:space="preserve">- отказ от закупок товаров для муниципальных нужд, имеющих низкий показатель </w:t>
      </w:r>
      <w:proofErr w:type="spellStart"/>
      <w:r w:rsidRPr="0056248D">
        <w:lastRenderedPageBreak/>
        <w:t>энергоэффективности</w:t>
      </w:r>
      <w:proofErr w:type="spellEnd"/>
      <w:r w:rsidRPr="0056248D">
        <w:t>.</w:t>
      </w:r>
    </w:p>
    <w:p w:rsidR="0056248D" w:rsidRPr="0056248D" w:rsidRDefault="0056248D" w:rsidP="0056248D">
      <w:pPr>
        <w:ind w:firstLine="0"/>
      </w:pPr>
      <w:r w:rsidRPr="0056248D">
        <w:t>1.5. Энергосбережение в жилых домах</w:t>
      </w:r>
    </w:p>
    <w:p w:rsidR="0056248D" w:rsidRPr="0056248D" w:rsidRDefault="0056248D" w:rsidP="0056248D">
      <w:pPr>
        <w:ind w:firstLine="0"/>
      </w:pPr>
      <w:r w:rsidRPr="0056248D">
        <w:t>Мероприятия по повышению эффективности использования энергии в жилом фонде:</w:t>
      </w:r>
    </w:p>
    <w:p w:rsidR="0056248D" w:rsidRPr="0056248D" w:rsidRDefault="0056248D" w:rsidP="0056248D">
      <w:pPr>
        <w:ind w:firstLine="0"/>
      </w:pPr>
      <w:r w:rsidRPr="0056248D">
        <w:t>- 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56248D" w:rsidRPr="0056248D" w:rsidRDefault="0056248D" w:rsidP="0056248D">
      <w:pPr>
        <w:ind w:firstLine="0"/>
      </w:pPr>
      <w:r w:rsidRPr="0056248D">
        <w:t>- обеспечить доступ населения муниципального образования к информации по энергосбережению;</w:t>
      </w:r>
    </w:p>
    <w:p w:rsidR="0056248D" w:rsidRPr="0056248D" w:rsidRDefault="0056248D" w:rsidP="0056248D">
      <w:pPr>
        <w:ind w:firstLine="0"/>
      </w:pPr>
      <w:r w:rsidRPr="0056248D">
        <w:t>1.6. Система коммунальной инфраструктуры</w:t>
      </w:r>
    </w:p>
    <w:p w:rsidR="0056248D" w:rsidRPr="0056248D" w:rsidRDefault="0056248D" w:rsidP="0056248D">
      <w:pPr>
        <w:ind w:firstLine="0"/>
      </w:pPr>
      <w:r w:rsidRPr="0056248D"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себя:</w:t>
      </w:r>
    </w:p>
    <w:p w:rsidR="0056248D" w:rsidRPr="0056248D" w:rsidRDefault="0056248D" w:rsidP="0056248D">
      <w:pPr>
        <w:ind w:firstLine="0"/>
      </w:pPr>
      <w:r w:rsidRPr="0056248D">
        <w:t>- проведение энергетического аудита;</w:t>
      </w:r>
    </w:p>
    <w:p w:rsidR="0056248D" w:rsidRPr="0056248D" w:rsidRDefault="0056248D" w:rsidP="0056248D">
      <w:pPr>
        <w:ind w:firstLine="0"/>
      </w:pPr>
      <w:r w:rsidRPr="0056248D">
        <w:t>- 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56248D" w:rsidRPr="0056248D" w:rsidRDefault="0056248D" w:rsidP="0056248D">
      <w:pPr>
        <w:ind w:firstLine="0"/>
      </w:pPr>
      <w:r w:rsidRPr="0056248D">
        <w:t>- мероприятии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2. Цели Программы</w:t>
      </w:r>
    </w:p>
    <w:p w:rsidR="0056248D" w:rsidRPr="0056248D" w:rsidRDefault="0056248D" w:rsidP="0056248D">
      <w:pPr>
        <w:ind w:firstLine="0"/>
      </w:pPr>
      <w:r w:rsidRPr="0056248D">
        <w:t>-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56248D" w:rsidRPr="0056248D" w:rsidRDefault="0056248D" w:rsidP="0056248D">
      <w:pPr>
        <w:ind w:firstLine="0"/>
      </w:pPr>
      <w:r w:rsidRPr="0056248D">
        <w:t>- снижение расходов местного бюджета на оплату энергетических ресурсов;</w:t>
      </w:r>
    </w:p>
    <w:p w:rsidR="0056248D" w:rsidRPr="0056248D" w:rsidRDefault="0056248D" w:rsidP="0056248D">
      <w:pPr>
        <w:ind w:firstLine="0"/>
      </w:pPr>
      <w:r w:rsidRPr="0056248D">
        <w:t>- снижение потерь энергоресурсов;</w:t>
      </w:r>
    </w:p>
    <w:p w:rsidR="0056248D" w:rsidRPr="0056248D" w:rsidRDefault="0056248D" w:rsidP="0056248D">
      <w:pPr>
        <w:ind w:firstLine="0"/>
      </w:pPr>
      <w:r w:rsidRPr="0056248D">
        <w:t>- улучшение экологической ситуации.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3. Задачи Программы и приоритеты развития энергосбережения и повышения энергетической эффективности</w:t>
      </w:r>
    </w:p>
    <w:p w:rsidR="0056248D" w:rsidRPr="0056248D" w:rsidRDefault="0056248D" w:rsidP="0056248D">
      <w:pPr>
        <w:ind w:firstLine="0"/>
      </w:pPr>
      <w:r w:rsidRPr="0056248D">
        <w:t>Для достижения поставленных целей в ходе реализации Программы необходимо решить следующие задачи:</w:t>
      </w:r>
    </w:p>
    <w:p w:rsidR="0056248D" w:rsidRPr="0056248D" w:rsidRDefault="0056248D" w:rsidP="0056248D">
      <w:pPr>
        <w:ind w:firstLine="0"/>
      </w:pPr>
      <w:r w:rsidRPr="0056248D">
        <w:t>- реализация организационных мероприятий по энергосбережению и повышению энергетической эффективности;</w:t>
      </w:r>
    </w:p>
    <w:p w:rsidR="0056248D" w:rsidRPr="0056248D" w:rsidRDefault="0056248D" w:rsidP="0056248D">
      <w:pPr>
        <w:ind w:firstLine="0"/>
      </w:pPr>
      <w:r w:rsidRPr="0056248D">
        <w:t>- оснащение приборами учета используемых энергетических ресурсов;</w:t>
      </w:r>
    </w:p>
    <w:p w:rsidR="0056248D" w:rsidRPr="0056248D" w:rsidRDefault="0056248D" w:rsidP="0056248D">
      <w:pPr>
        <w:ind w:firstLine="0"/>
      </w:pPr>
      <w:r w:rsidRPr="0056248D">
        <w:t>- повышение эффективности системы теплоснабжения;</w:t>
      </w:r>
    </w:p>
    <w:p w:rsidR="0056248D" w:rsidRPr="0056248D" w:rsidRDefault="0056248D" w:rsidP="0056248D">
      <w:pPr>
        <w:ind w:firstLine="0"/>
      </w:pPr>
      <w:r w:rsidRPr="0056248D">
        <w:t>- повышение эффективности системы электроснабжения;</w:t>
      </w:r>
    </w:p>
    <w:p w:rsidR="0056248D" w:rsidRPr="0056248D" w:rsidRDefault="0056248D" w:rsidP="0056248D">
      <w:pPr>
        <w:ind w:firstLine="0"/>
      </w:pPr>
      <w:r w:rsidRPr="0056248D">
        <w:t>- повышение эффективности системы водоснабжения и водоотведения;</w:t>
      </w:r>
    </w:p>
    <w:p w:rsidR="0056248D" w:rsidRPr="0056248D" w:rsidRDefault="0056248D" w:rsidP="0056248D">
      <w:pPr>
        <w:ind w:firstLine="0"/>
      </w:pPr>
      <w:r w:rsidRPr="0056248D">
        <w:t xml:space="preserve">- уменьшение потребления энергии и связанных </w:t>
      </w:r>
      <w:proofErr w:type="gramStart"/>
      <w:r w:rsidRPr="0056248D">
        <w:t>с этим затрат</w:t>
      </w:r>
      <w:proofErr w:type="gramEnd"/>
      <w:r w:rsidRPr="0056248D">
        <w:t xml:space="preserve"> по муниципальным контрактам.</w:t>
      </w:r>
    </w:p>
    <w:p w:rsidR="0056248D" w:rsidRPr="0056248D" w:rsidRDefault="0056248D" w:rsidP="0056248D">
      <w:pPr>
        <w:ind w:firstLine="0"/>
      </w:pPr>
      <w:r w:rsidRPr="0056248D"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4. Основные направления развития энергосбережения и повышения энергетической эффективности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</w:pPr>
      <w:r w:rsidRPr="0056248D">
        <w:lastRenderedPageBreak/>
        <w:t xml:space="preserve">- экономия электрической энергии в части освещения, электропривода, </w:t>
      </w:r>
      <w:proofErr w:type="spellStart"/>
      <w:r w:rsidRPr="0056248D">
        <w:t>электрообогрева</w:t>
      </w:r>
      <w:proofErr w:type="spellEnd"/>
      <w:r w:rsidRPr="0056248D">
        <w:t>, электроплит, холодильных установок и кондиционеров, бытовых устройств, а также снижение потерь в распределительных и групповых электросетях;</w:t>
      </w:r>
    </w:p>
    <w:p w:rsidR="0056248D" w:rsidRPr="0056248D" w:rsidRDefault="0056248D" w:rsidP="0056248D">
      <w:pPr>
        <w:ind w:firstLine="0"/>
      </w:pPr>
      <w:r w:rsidRPr="0056248D">
        <w:t xml:space="preserve">- экономия тепловой энергии в части снижения </w:t>
      </w:r>
      <w:proofErr w:type="spellStart"/>
      <w:r w:rsidRPr="0056248D">
        <w:t>теплопотерь</w:t>
      </w:r>
      <w:proofErr w:type="spellEnd"/>
      <w:r w:rsidRPr="0056248D">
        <w:t xml:space="preserve"> и повышение эффективности систем теплоснабжения;</w:t>
      </w:r>
    </w:p>
    <w:p w:rsidR="0056248D" w:rsidRPr="0056248D" w:rsidRDefault="0056248D" w:rsidP="0056248D">
      <w:pPr>
        <w:ind w:firstLine="0"/>
      </w:pPr>
      <w:r w:rsidRPr="0056248D">
        <w:t>- экономия воды</w:t>
      </w: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5. Сроки реализации Программы</w:t>
      </w: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</w:pPr>
      <w:r w:rsidRPr="0056248D">
        <w:t>Программа рассчитана на 2021-2023 годы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  <w:shd w:val="clear" w:color="auto" w:fill="FFFFFF"/>
        </w:rPr>
        <w:sectPr w:rsidR="0056248D" w:rsidRPr="0056248D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  <w:shd w:val="clear" w:color="auto" w:fill="FFFFFF"/>
        </w:rPr>
        <w:lastRenderedPageBreak/>
        <w:t>6. Мероприятия по реализации Программ</w:t>
      </w:r>
      <w:r w:rsidRPr="0056248D">
        <w:rPr>
          <w:b/>
        </w:rPr>
        <w:t>ы</w:t>
      </w: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  <w:r w:rsidRPr="0056248D">
        <w:rPr>
          <w:rFonts w:ascii="Times New Roman" w:hAnsi="Times New Roman"/>
          <w:b/>
        </w:rPr>
        <w:t>Перечень мероприятий программы энергосбережения и повышения энергетической эффективности администрации Арбатский сельсовет на 2021 г.</w:t>
      </w:r>
    </w:p>
    <w:tbl>
      <w:tblPr>
        <w:tblW w:w="15421" w:type="dxa"/>
        <w:tblInd w:w="-318" w:type="dxa"/>
        <w:tblLook w:val="04A0" w:firstRow="1" w:lastRow="0" w:firstColumn="1" w:lastColumn="0" w:noHBand="0" w:noVBand="1"/>
      </w:tblPr>
      <w:tblGrid>
        <w:gridCol w:w="1031"/>
        <w:gridCol w:w="3931"/>
        <w:gridCol w:w="2096"/>
        <w:gridCol w:w="1984"/>
        <w:gridCol w:w="1701"/>
        <w:gridCol w:w="4678"/>
      </w:tblGrid>
      <w:tr w:rsidR="0056248D" w:rsidRPr="0056248D" w:rsidTr="008051DD">
        <w:trPr>
          <w:trHeight w:val="258"/>
          <w:tblHeader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1045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</w:tr>
      <w:tr w:rsidR="0056248D" w:rsidRPr="0056248D" w:rsidTr="008051DD">
        <w:trPr>
          <w:trHeight w:val="261"/>
          <w:tblHeader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Затраты,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56248D" w:rsidRPr="0056248D" w:rsidTr="008051DD">
        <w:trPr>
          <w:trHeight w:val="381"/>
          <w:tblHeader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</w:t>
            </w:r>
          </w:p>
        </w:tc>
      </w:tr>
      <w:tr w:rsidR="0056248D" w:rsidRPr="0056248D" w:rsidTr="008051DD">
        <w:trPr>
          <w:trHeight w:val="213"/>
          <w:tblHeader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56248D" w:rsidRPr="0056248D" w:rsidTr="008051DD">
        <w:trPr>
          <w:trHeight w:val="280"/>
          <w:tblHeader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6248D" w:rsidRPr="0056248D" w:rsidTr="008051DD">
        <w:trPr>
          <w:trHeight w:val="270"/>
        </w:trPr>
        <w:tc>
          <w:tcPr>
            <w:tcW w:w="15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Организационные мероприятия по энергосбережению </w:t>
            </w:r>
            <w:proofErr w:type="gram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 повышению</w:t>
            </w:r>
            <w:proofErr w:type="gramEnd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энергетической эффективности.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Ведение мониторинга за исполнением мероприятий энергосбережения и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,0,0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Кол.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Обучение работников основам энергосбережения и повышения энергетической эффективности.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Кол.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336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48D" w:rsidRPr="0056248D" w:rsidRDefault="0056248D" w:rsidP="0056248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FFFFFF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Населения (потребителей)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отребованиях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законодательства по оснащению приборами учета водо</w:t>
            </w:r>
            <w:proofErr w:type="gram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-,тепло</w:t>
            </w:r>
            <w:proofErr w:type="gram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-, электро-.,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газопотребления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изгтовление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стендов)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Cs/>
                <w:sz w:val="16"/>
                <w:szCs w:val="16"/>
              </w:rPr>
              <w:t>Кол.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2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48D" w:rsidRPr="0056248D" w:rsidRDefault="0056248D" w:rsidP="0056248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0"/>
        </w:trPr>
        <w:tc>
          <w:tcPr>
            <w:tcW w:w="15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Повышение </w:t>
            </w:r>
            <w:proofErr w:type="spell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системы теплоснабжения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Улучшение теплового контура здания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2"/>
                <w:sz w:val="16"/>
                <w:szCs w:val="16"/>
                <w:shd w:val="clear" w:color="auto" w:fill="FFFFFF"/>
              </w:rPr>
              <w:t>Гкал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0"/>
        </w:trPr>
        <w:tc>
          <w:tcPr>
            <w:tcW w:w="15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Повышение эффективности системы электроснабжения.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30,033,03,0303.3033003</w:t>
            </w: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кВт.ч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56248D" w:rsidRPr="0056248D" w:rsidTr="008051DD">
        <w:trPr>
          <w:trHeight w:val="627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кВт.ч</w:t>
            </w:r>
            <w:proofErr w:type="spellEnd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</w:tbl>
    <w:p w:rsidR="0056248D" w:rsidRPr="0056248D" w:rsidRDefault="0056248D" w:rsidP="0056248D">
      <w:pPr>
        <w:ind w:firstLine="0"/>
        <w:rPr>
          <w:sz w:val="16"/>
          <w:szCs w:val="16"/>
        </w:rPr>
      </w:pPr>
      <w:r w:rsidRPr="0056248D">
        <w:rPr>
          <w:sz w:val="16"/>
          <w:szCs w:val="16"/>
        </w:rPr>
        <w:br w:type="page"/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1031"/>
        <w:gridCol w:w="3931"/>
        <w:gridCol w:w="2127"/>
        <w:gridCol w:w="1984"/>
        <w:gridCol w:w="1701"/>
        <w:gridCol w:w="4678"/>
      </w:tblGrid>
      <w:tr w:rsidR="0056248D" w:rsidRPr="0056248D" w:rsidTr="008051DD">
        <w:trPr>
          <w:trHeight w:val="270"/>
        </w:trPr>
        <w:tc>
          <w:tcPr>
            <w:tcW w:w="15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4. Повышение эффективности потребления моторного топлива.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Организационно-технические мероприятия по эффективной эксплуатации автотранспорта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(организационные)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(теплоснабжение)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(электроэнергия)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кВт*ч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6,4</w:t>
            </w: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(топливо)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6248D" w:rsidRPr="0056248D" w:rsidTr="008051DD">
        <w:trPr>
          <w:trHeight w:val="330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за 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7,4</w:t>
            </w:r>
          </w:p>
        </w:tc>
      </w:tr>
    </w:tbl>
    <w:p w:rsidR="0056248D" w:rsidRPr="0056248D" w:rsidRDefault="0056248D" w:rsidP="0056248D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248D">
        <w:rPr>
          <w:rFonts w:ascii="Times New Roman" w:hAnsi="Times New Roman" w:cs="Times New Roman"/>
          <w:color w:val="000000"/>
          <w:sz w:val="16"/>
          <w:szCs w:val="16"/>
        </w:rPr>
        <w:t>* СПБ – средства получателя бюджетных средств, ВИ – внебюджетные источники.</w:t>
      </w:r>
    </w:p>
    <w:p w:rsidR="0056248D" w:rsidRPr="0056248D" w:rsidRDefault="0056248D" w:rsidP="0056248D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  <w:r w:rsidRPr="0056248D">
        <w:rPr>
          <w:rFonts w:ascii="Times New Roman" w:hAnsi="Times New Roman"/>
          <w:b/>
        </w:rPr>
        <w:lastRenderedPageBreak/>
        <w:t>Перечень мероприятий программы энергосбережения и повышения энергетической эффективности администрации Арбатский сельсовет на 2022 г.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1031"/>
        <w:gridCol w:w="3931"/>
        <w:gridCol w:w="2096"/>
        <w:gridCol w:w="1873"/>
        <w:gridCol w:w="1843"/>
        <w:gridCol w:w="4678"/>
      </w:tblGrid>
      <w:tr w:rsidR="0056248D" w:rsidRPr="0056248D" w:rsidTr="008051DD">
        <w:trPr>
          <w:trHeight w:val="258"/>
          <w:tblHeader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</w:tr>
      <w:tr w:rsidR="0056248D" w:rsidRPr="0056248D" w:rsidTr="008051DD">
        <w:trPr>
          <w:trHeight w:val="261"/>
          <w:tblHeader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Затраты,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8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56248D" w:rsidRPr="0056248D" w:rsidTr="008051DD">
        <w:trPr>
          <w:trHeight w:val="381"/>
          <w:tblHeader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Б/П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</w:t>
            </w:r>
          </w:p>
        </w:tc>
      </w:tr>
      <w:tr w:rsidR="0056248D" w:rsidRPr="0056248D" w:rsidTr="008051DD">
        <w:trPr>
          <w:trHeight w:val="90"/>
          <w:tblHeader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56248D" w:rsidRPr="0056248D" w:rsidTr="008051DD">
        <w:trPr>
          <w:trHeight w:val="280"/>
          <w:tblHeader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6248D" w:rsidRPr="0056248D" w:rsidTr="008051DD">
        <w:trPr>
          <w:trHeight w:val="270"/>
        </w:trPr>
        <w:tc>
          <w:tcPr>
            <w:tcW w:w="15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Организационные мероприятия по энергосбережению </w:t>
            </w:r>
            <w:proofErr w:type="gram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 повышению</w:t>
            </w:r>
            <w:proofErr w:type="gramEnd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энергетической эффективности.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Ведение мониторинга за исполнением мероприятий энергосбережения и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,0,0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Кол.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Обучение работников основам энергосбережения и повышения энергетической эффективности.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Кол.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336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48D" w:rsidRPr="0056248D" w:rsidRDefault="0056248D" w:rsidP="0056248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FFFFFF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Населения (потребителей)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отребованиях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законодательства по оснащению приборами учета водо</w:t>
            </w:r>
            <w:proofErr w:type="gram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-,тепло</w:t>
            </w:r>
            <w:proofErr w:type="gram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-, электро-.,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газопотребления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изгтовление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стендов)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Cs/>
                <w:sz w:val="16"/>
                <w:szCs w:val="16"/>
              </w:rPr>
              <w:t>Кол.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2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48D" w:rsidRPr="0056248D" w:rsidRDefault="0056248D" w:rsidP="0056248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0"/>
        </w:trPr>
        <w:tc>
          <w:tcPr>
            <w:tcW w:w="15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Повышение </w:t>
            </w:r>
            <w:proofErr w:type="spell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системы теплоснабжения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Улучшение теплового контура здания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2"/>
                <w:sz w:val="16"/>
                <w:szCs w:val="16"/>
                <w:shd w:val="clear" w:color="auto" w:fill="FFFFFF"/>
              </w:rPr>
              <w:t>Гкал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0"/>
        </w:trPr>
        <w:tc>
          <w:tcPr>
            <w:tcW w:w="15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Повышение эффективности системы электроснабжения.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30,033,03,0303.3033003</w:t>
            </w: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кВт.ч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56248D" w:rsidRPr="0056248D" w:rsidTr="008051DD">
        <w:trPr>
          <w:trHeight w:val="627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кВт.ч</w:t>
            </w:r>
            <w:proofErr w:type="spellEnd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</w:tbl>
    <w:p w:rsidR="0056248D" w:rsidRPr="0056248D" w:rsidRDefault="0056248D" w:rsidP="0056248D">
      <w:pPr>
        <w:ind w:firstLine="0"/>
        <w:rPr>
          <w:sz w:val="16"/>
          <w:szCs w:val="16"/>
        </w:rPr>
      </w:pPr>
      <w:r w:rsidRPr="0056248D">
        <w:rPr>
          <w:sz w:val="16"/>
          <w:szCs w:val="16"/>
        </w:rPr>
        <w:br w:type="page"/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1031"/>
        <w:gridCol w:w="3931"/>
        <w:gridCol w:w="2127"/>
        <w:gridCol w:w="1842"/>
        <w:gridCol w:w="1843"/>
        <w:gridCol w:w="4678"/>
      </w:tblGrid>
      <w:tr w:rsidR="0056248D" w:rsidRPr="0056248D" w:rsidTr="008051DD">
        <w:trPr>
          <w:trHeight w:val="270"/>
        </w:trPr>
        <w:tc>
          <w:tcPr>
            <w:tcW w:w="15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4. Повышение эффективности потребления моторного топлива.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Организационно-технические мероприятия по эффективной эксплуатации автотранспорта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(организационные)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(теплоснабжение)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(электроэнергия)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кВт*ч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6,4</w:t>
            </w: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(водоснабжение)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(топливо)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6248D" w:rsidRPr="0056248D" w:rsidTr="008051DD">
        <w:trPr>
          <w:trHeight w:val="330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за 2022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7,4</w:t>
            </w:r>
          </w:p>
        </w:tc>
      </w:tr>
    </w:tbl>
    <w:p w:rsidR="0056248D" w:rsidRPr="0056248D" w:rsidRDefault="0056248D" w:rsidP="0056248D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248D">
        <w:rPr>
          <w:rFonts w:ascii="Times New Roman" w:hAnsi="Times New Roman" w:cs="Times New Roman"/>
          <w:color w:val="000000"/>
          <w:sz w:val="16"/>
          <w:szCs w:val="16"/>
        </w:rPr>
        <w:t>* СПБ – средства получателя бюджетных средств, ВИ – внебюджетные источники.</w:t>
      </w:r>
    </w:p>
    <w:p w:rsidR="0056248D" w:rsidRPr="0056248D" w:rsidRDefault="0056248D" w:rsidP="0056248D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  <w:r w:rsidRPr="0056248D">
        <w:rPr>
          <w:rFonts w:ascii="Times New Roman" w:hAnsi="Times New Roman"/>
          <w:b/>
        </w:rPr>
        <w:lastRenderedPageBreak/>
        <w:t>Перечень мероприятий программы энергосбережения и повышения энергетической эффективности администрации Арбатский сельсовет на 2023 г.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1031"/>
        <w:gridCol w:w="3931"/>
        <w:gridCol w:w="2096"/>
        <w:gridCol w:w="1873"/>
        <w:gridCol w:w="1843"/>
        <w:gridCol w:w="4678"/>
      </w:tblGrid>
      <w:tr w:rsidR="0056248D" w:rsidRPr="0056248D" w:rsidTr="008051DD">
        <w:trPr>
          <w:trHeight w:val="258"/>
          <w:tblHeader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104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56248D" w:rsidRPr="0056248D" w:rsidTr="008051DD">
        <w:trPr>
          <w:trHeight w:val="261"/>
          <w:tblHeader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Затраты,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8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56248D" w:rsidRPr="0056248D" w:rsidTr="008051DD">
        <w:trPr>
          <w:trHeight w:val="381"/>
          <w:tblHeader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Б/П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</w:t>
            </w:r>
          </w:p>
        </w:tc>
      </w:tr>
      <w:tr w:rsidR="0056248D" w:rsidRPr="0056248D" w:rsidTr="008051DD">
        <w:trPr>
          <w:trHeight w:val="90"/>
          <w:tblHeader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56248D" w:rsidRPr="0056248D" w:rsidTr="008051DD">
        <w:trPr>
          <w:trHeight w:val="280"/>
          <w:tblHeader/>
        </w:trPr>
        <w:tc>
          <w:tcPr>
            <w:tcW w:w="10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6248D" w:rsidRPr="0056248D" w:rsidTr="008051DD">
        <w:trPr>
          <w:trHeight w:val="270"/>
        </w:trPr>
        <w:tc>
          <w:tcPr>
            <w:tcW w:w="15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1. Организационные мероприятия по энергосбережению </w:t>
            </w:r>
            <w:proofErr w:type="gram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  повышению</w:t>
            </w:r>
            <w:proofErr w:type="gramEnd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энергетической эффективности.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Ведение мониторинга за исполнением мероприятий энергосбережения и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,0,0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Кол.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Обучение работников основам энергосбережения и повышения энергетической эффективности.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Кол.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336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48D" w:rsidRPr="0056248D" w:rsidRDefault="0056248D" w:rsidP="0056248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FFFFFF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Информирование Населения (потребителей) о требованиях законодательства по оснащению приборами учета водо</w:t>
            </w:r>
            <w:proofErr w:type="gram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-,тепло</w:t>
            </w:r>
            <w:proofErr w:type="gram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-, электро-., 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газопотребления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изгтовление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стендов)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Cs/>
                <w:sz w:val="16"/>
                <w:szCs w:val="16"/>
              </w:rPr>
              <w:t>Кол.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2"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48D" w:rsidRPr="0056248D" w:rsidRDefault="0056248D" w:rsidP="0056248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0"/>
        </w:trPr>
        <w:tc>
          <w:tcPr>
            <w:tcW w:w="15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Повышение </w:t>
            </w:r>
            <w:proofErr w:type="spell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системы теплоснабжения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 xml:space="preserve"> Улучшение теплового контура здания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eastAsia="Bookman Old Style" w:hAnsi="Times New Roman" w:cs="Times New Roman"/>
                <w:b/>
                <w:bCs/>
                <w:color w:val="000000"/>
                <w:spacing w:val="-2"/>
                <w:sz w:val="16"/>
                <w:szCs w:val="16"/>
                <w:shd w:val="clear" w:color="auto" w:fill="FFFFFF"/>
              </w:rPr>
              <w:t>Гкал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Гкал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6248D" w:rsidRPr="0056248D" w:rsidTr="008051DD">
        <w:trPr>
          <w:trHeight w:val="270"/>
        </w:trPr>
        <w:tc>
          <w:tcPr>
            <w:tcW w:w="15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Повышение эффективности системы электроснабжения.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Повышение энергетической эффективности систем уличного освещения в населенных пунктах сельского поселения (замена ламп накаливания энергосберегающими лампами)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30,033,03,0303.3033003</w:t>
            </w: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кВт.ч</w:t>
            </w:r>
            <w:proofErr w:type="spellEnd"/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</w:tr>
      <w:tr w:rsidR="0056248D" w:rsidRPr="0056248D" w:rsidTr="008051DD">
        <w:trPr>
          <w:trHeight w:val="627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кВт.ч</w:t>
            </w:r>
            <w:proofErr w:type="spellEnd"/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</w:tbl>
    <w:p w:rsidR="0056248D" w:rsidRPr="0056248D" w:rsidRDefault="0056248D" w:rsidP="0056248D">
      <w:pPr>
        <w:ind w:firstLine="0"/>
        <w:rPr>
          <w:sz w:val="16"/>
          <w:szCs w:val="16"/>
        </w:rPr>
      </w:pPr>
      <w:r w:rsidRPr="0056248D">
        <w:rPr>
          <w:sz w:val="16"/>
          <w:szCs w:val="16"/>
        </w:rPr>
        <w:br w:type="page"/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1031"/>
        <w:gridCol w:w="3931"/>
        <w:gridCol w:w="2127"/>
        <w:gridCol w:w="1842"/>
        <w:gridCol w:w="1843"/>
        <w:gridCol w:w="4678"/>
      </w:tblGrid>
      <w:tr w:rsidR="0056248D" w:rsidRPr="0056248D" w:rsidTr="008051DD">
        <w:trPr>
          <w:trHeight w:val="270"/>
        </w:trPr>
        <w:tc>
          <w:tcPr>
            <w:tcW w:w="154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4. Повышение эффективности потребления моторного топлива.</w:t>
            </w:r>
          </w:p>
        </w:tc>
      </w:tr>
      <w:tr w:rsidR="0056248D" w:rsidRPr="0056248D" w:rsidTr="008051DD">
        <w:trPr>
          <w:trHeight w:val="278"/>
        </w:trPr>
        <w:tc>
          <w:tcPr>
            <w:tcW w:w="103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Организационно-технические мероприятия по эффективной эксплуатации автотранспорта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56248D" w:rsidRPr="0056248D" w:rsidTr="008051DD">
        <w:trPr>
          <w:trHeight w:val="260"/>
        </w:trPr>
        <w:tc>
          <w:tcPr>
            <w:tcW w:w="103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color w:val="FDE9D9"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color w:val="FDE9D9"/>
                <w:sz w:val="16"/>
                <w:szCs w:val="16"/>
              </w:rPr>
              <w:t>0,00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bottom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(организационные)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(теплоснабжение)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6248D" w:rsidRPr="0056248D" w:rsidTr="008051DD">
        <w:trPr>
          <w:trHeight w:val="2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(электроэнергия)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кВт*ч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6,4</w:t>
            </w:r>
          </w:p>
        </w:tc>
      </w:tr>
      <w:tr w:rsidR="0056248D" w:rsidRPr="0056248D" w:rsidTr="008051DD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(топливо)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литр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56248D" w:rsidRPr="0056248D" w:rsidTr="008051DD">
        <w:trPr>
          <w:trHeight w:val="330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мероприятиям за 2023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6248D" w:rsidRPr="0056248D" w:rsidRDefault="0056248D" w:rsidP="005624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24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7,4</w:t>
            </w:r>
          </w:p>
        </w:tc>
      </w:tr>
    </w:tbl>
    <w:p w:rsidR="0056248D" w:rsidRPr="0056248D" w:rsidRDefault="0056248D" w:rsidP="0056248D"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56248D">
        <w:rPr>
          <w:rFonts w:ascii="Times New Roman" w:hAnsi="Times New Roman" w:cs="Times New Roman"/>
          <w:color w:val="000000"/>
          <w:sz w:val="16"/>
          <w:szCs w:val="16"/>
        </w:rPr>
        <w:t>* СПБ – средства получателя бюджетных средств, ВИ – внебюджетные источники.</w:t>
      </w:r>
    </w:p>
    <w:p w:rsidR="0056248D" w:rsidRPr="0056248D" w:rsidRDefault="0056248D" w:rsidP="0056248D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6248D" w:rsidRPr="0056248D" w:rsidRDefault="0056248D" w:rsidP="0056248D">
      <w:pPr>
        <w:ind w:firstLine="0"/>
        <w:jc w:val="center"/>
        <w:rPr>
          <w:rFonts w:ascii="Times New Roman" w:hAnsi="Times New Roman"/>
          <w:b/>
        </w:rPr>
      </w:pPr>
    </w:p>
    <w:p w:rsidR="0056248D" w:rsidRPr="0056248D" w:rsidRDefault="0056248D" w:rsidP="0056248D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6248D" w:rsidRPr="0056248D" w:rsidRDefault="0056248D" w:rsidP="0056248D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  <w:sectPr w:rsidR="0056248D" w:rsidRPr="0056248D" w:rsidSect="00935ECC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56248D" w:rsidRPr="0056248D" w:rsidRDefault="0056248D" w:rsidP="0056248D">
      <w:pPr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56248D" w:rsidRPr="0056248D" w:rsidRDefault="0056248D" w:rsidP="0056248D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7. Механизм реализации Программы</w:t>
      </w:r>
    </w:p>
    <w:p w:rsidR="0056248D" w:rsidRPr="0056248D" w:rsidRDefault="0056248D" w:rsidP="0056248D">
      <w:pPr>
        <w:ind w:firstLine="0"/>
      </w:pPr>
      <w:r w:rsidRPr="0056248D">
        <w:t>Исполнителем Программы является администрация муниципального образования Арбатский сельсовет. Исполнитель контролирует своевременность и качество выполнения мероприятий, вносит предложения по внесению изменений, приостановлению или прекращению действия Программы.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8. Ресурсное обеспечение Программы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</w:pPr>
      <w:r w:rsidRPr="0056248D">
        <w:t>Источником финансирование Программы являются средства бюджета Администрация муниципального образования Арбатский сельсовет Общий объем финансирования программы составляет – 300,5 тыс. руб., в том числе по годам:</w:t>
      </w:r>
    </w:p>
    <w:p w:rsidR="0056248D" w:rsidRPr="0056248D" w:rsidRDefault="0056248D" w:rsidP="0056248D">
      <w:pPr>
        <w:ind w:firstLine="0"/>
      </w:pPr>
      <w:r w:rsidRPr="0056248D">
        <w:t>2021 год – 52,5 тыс. руб.;</w:t>
      </w:r>
    </w:p>
    <w:p w:rsidR="0056248D" w:rsidRPr="0056248D" w:rsidRDefault="0056248D" w:rsidP="0056248D">
      <w:pPr>
        <w:ind w:firstLine="0"/>
      </w:pPr>
      <w:r w:rsidRPr="0056248D">
        <w:t>2022 год – 48,0 тыс. руб.;</w:t>
      </w:r>
    </w:p>
    <w:p w:rsidR="0056248D" w:rsidRPr="0056248D" w:rsidRDefault="0056248D" w:rsidP="0056248D">
      <w:pPr>
        <w:ind w:firstLine="0"/>
      </w:pPr>
      <w:r w:rsidRPr="0056248D">
        <w:t>2023 год – 200,0 тыс. руб.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</w:pPr>
      <w:r w:rsidRPr="0056248D"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56248D" w:rsidRPr="0056248D" w:rsidRDefault="0056248D" w:rsidP="0056248D">
      <w:pPr>
        <w:ind w:firstLine="0"/>
      </w:pPr>
      <w:r w:rsidRPr="0056248D">
        <w:t>Объемы расходов на выполнение мероприятий Программы определяются при формировании бюджета Администрация муниципального образования Арбатский сельсовет на очередной финансовый год и плановый период.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9. Оценка социально-экономической эффективности реализации Программы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</w:pPr>
      <w:r w:rsidRPr="0056248D">
        <w:t>В ходе реализации Программы планируется достичь следующих результатов:</w:t>
      </w:r>
    </w:p>
    <w:p w:rsidR="0056248D" w:rsidRPr="0056248D" w:rsidRDefault="0056248D" w:rsidP="0056248D">
      <w:pPr>
        <w:ind w:firstLine="0"/>
      </w:pPr>
      <w:r w:rsidRPr="0056248D">
        <w:t>- наличия в органе местного самоуправления:</w:t>
      </w:r>
    </w:p>
    <w:p w:rsidR="0056248D" w:rsidRPr="0056248D" w:rsidRDefault="0056248D" w:rsidP="0056248D">
      <w:pPr>
        <w:ind w:firstLine="0"/>
      </w:pPr>
      <w:r w:rsidRPr="0056248D">
        <w:t>энергетических паспортов;</w:t>
      </w:r>
    </w:p>
    <w:p w:rsidR="0056248D" w:rsidRPr="0056248D" w:rsidRDefault="0056248D" w:rsidP="0056248D">
      <w:pPr>
        <w:ind w:firstLine="0"/>
      </w:pPr>
      <w:r w:rsidRPr="0056248D">
        <w:t>топливно-энергетических балансов;</w:t>
      </w:r>
    </w:p>
    <w:p w:rsidR="0056248D" w:rsidRPr="0056248D" w:rsidRDefault="0056248D" w:rsidP="0056248D">
      <w:pPr>
        <w:ind w:firstLine="0"/>
      </w:pPr>
      <w:r w:rsidRPr="0056248D">
        <w:t>актов энергетических обследований;</w:t>
      </w:r>
    </w:p>
    <w:p w:rsidR="0056248D" w:rsidRPr="0056248D" w:rsidRDefault="0056248D" w:rsidP="0056248D">
      <w:pPr>
        <w:ind w:firstLine="0"/>
      </w:pPr>
      <w:r w:rsidRPr="0056248D">
        <w:t>установленных нормативов и лимитов энергопотребления;</w:t>
      </w:r>
    </w:p>
    <w:p w:rsidR="0056248D" w:rsidRPr="0056248D" w:rsidRDefault="0056248D" w:rsidP="0056248D">
      <w:pPr>
        <w:ind w:firstLine="0"/>
      </w:pPr>
      <w:r w:rsidRPr="0056248D">
        <w:t>Реализация программных мероприятий даст дополнительные эффекты в виде:</w:t>
      </w:r>
    </w:p>
    <w:p w:rsidR="0056248D" w:rsidRPr="0056248D" w:rsidRDefault="0056248D" w:rsidP="0056248D">
      <w:pPr>
        <w:ind w:firstLine="0"/>
      </w:pPr>
      <w:r w:rsidRPr="0056248D">
        <w:t>- 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56248D" w:rsidRPr="0056248D" w:rsidRDefault="0056248D" w:rsidP="0056248D">
      <w:pPr>
        <w:ind w:firstLine="0"/>
      </w:pPr>
      <w:r w:rsidRPr="0056248D">
        <w:t>- снижение затрат на энергопотребление организаций бюджетной сферы.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56248D" w:rsidRPr="0056248D" w:rsidRDefault="0056248D" w:rsidP="0056248D">
      <w:pPr>
        <w:ind w:firstLine="0"/>
      </w:pPr>
      <w:r w:rsidRPr="0056248D">
        <w:t xml:space="preserve">Выполнение Программы позволит обеспечить более комфортные условия проживания населения сельского поселения путем повышения качества предоставляемых коммунальных услуг и сокращение затрат на </w:t>
      </w:r>
      <w:proofErr w:type="spellStart"/>
      <w:r w:rsidRPr="0056248D">
        <w:t>теплоэнергоресурсы</w:t>
      </w:r>
      <w:proofErr w:type="spellEnd"/>
      <w:r w:rsidRPr="0056248D">
        <w:t>. Повысить безопасность эксплуатации и надежность работы оборудования благодаря переходу на менее энергоемкое оборудование. Улучшить экологическое и санитарно-эпидемиологическое состояние территории.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10. Ожидаемые конечные результаты от реализации программных мероприятий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</w:pPr>
      <w:r w:rsidRPr="0056248D">
        <w:lastRenderedPageBreak/>
        <w:t>В случае реализации Программы должно быть обеспечено:</w:t>
      </w:r>
    </w:p>
    <w:p w:rsidR="0056248D" w:rsidRPr="0056248D" w:rsidRDefault="0056248D" w:rsidP="0056248D">
      <w:pPr>
        <w:ind w:firstLine="0"/>
      </w:pPr>
      <w:r w:rsidRPr="0056248D">
        <w:t>- проведены мероприятия по информационному обеспечению и пропаганде энергосбережения;</w:t>
      </w:r>
    </w:p>
    <w:p w:rsidR="0056248D" w:rsidRPr="0056248D" w:rsidRDefault="0056248D" w:rsidP="0056248D">
      <w:pPr>
        <w:ind w:firstLine="0"/>
      </w:pPr>
      <w:r w:rsidRPr="0056248D">
        <w:t xml:space="preserve">- проведены энергетические обследования как основы определения уровня использования </w:t>
      </w:r>
      <w:proofErr w:type="gramStart"/>
      <w:r w:rsidRPr="0056248D">
        <w:t>электроэнергии,;</w:t>
      </w:r>
      <w:proofErr w:type="gramEnd"/>
    </w:p>
    <w:p w:rsidR="0056248D" w:rsidRPr="0056248D" w:rsidRDefault="0056248D" w:rsidP="0056248D">
      <w:pPr>
        <w:ind w:firstLine="0"/>
      </w:pPr>
      <w:r w:rsidRPr="0056248D">
        <w:t>- 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 топливно-энергетических ресурсов;</w:t>
      </w:r>
    </w:p>
    <w:p w:rsidR="0056248D" w:rsidRPr="0056248D" w:rsidRDefault="0056248D" w:rsidP="0056248D">
      <w:pPr>
        <w:ind w:firstLine="0"/>
      </w:pPr>
      <w:r w:rsidRPr="0056248D">
        <w:t>- экономия электрической, тепловой, энергии;</w:t>
      </w:r>
    </w:p>
    <w:p w:rsidR="0056248D" w:rsidRPr="0056248D" w:rsidRDefault="0056248D" w:rsidP="0056248D">
      <w:pPr>
        <w:ind w:firstLine="0"/>
      </w:pPr>
      <w:r w:rsidRPr="0056248D">
        <w:t>- снижены расходы местного бюджета на оплату электрической, тепловой энергии;</w:t>
      </w:r>
    </w:p>
    <w:p w:rsidR="0056248D" w:rsidRPr="0056248D" w:rsidRDefault="0056248D" w:rsidP="0056248D">
      <w:pPr>
        <w:ind w:firstLine="0"/>
      </w:pPr>
      <w:r w:rsidRPr="0056248D">
        <w:t>- полный переход на приборный учет при расчетах организаций муниципальной бюджетной сферы с организациями коммунального комплекса;</w:t>
      </w:r>
    </w:p>
    <w:p w:rsidR="0056248D" w:rsidRPr="0056248D" w:rsidRDefault="0056248D" w:rsidP="0056248D">
      <w:pPr>
        <w:ind w:firstLine="0"/>
      </w:pPr>
      <w:r w:rsidRPr="0056248D"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11. Целевые показатели энергосбережения и повышения энергетической эффективности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</w:pPr>
      <w:r w:rsidRPr="0056248D">
        <w:t>Основание для расчета целевых показателей.</w:t>
      </w:r>
    </w:p>
    <w:p w:rsidR="0056248D" w:rsidRPr="0056248D" w:rsidRDefault="0056248D" w:rsidP="0056248D">
      <w:pPr>
        <w:ind w:firstLine="0"/>
      </w:pPr>
      <w:r w:rsidRPr="0056248D"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56248D" w:rsidRPr="0056248D" w:rsidRDefault="0056248D" w:rsidP="0056248D">
      <w:pPr>
        <w:ind w:firstLine="0"/>
      </w:pPr>
      <w:r w:rsidRPr="0056248D">
        <w:t xml:space="preserve">- Федерального закона РФ от 23 ноября 2009 г N 261-ФЗ "Об энергосбережении и о повышении </w:t>
      </w:r>
      <w:proofErr w:type="gramStart"/>
      <w:r w:rsidRPr="0056248D">
        <w:t>энергетической эффективности</w:t>
      </w:r>
      <w:proofErr w:type="gramEnd"/>
      <w:r w:rsidRPr="0056248D">
        <w:t xml:space="preserve"> и о внесении изменений в отдельные законодательные акты Российской Федерации";</w:t>
      </w:r>
    </w:p>
    <w:p w:rsidR="0056248D" w:rsidRPr="0056248D" w:rsidRDefault="0056248D" w:rsidP="0056248D">
      <w:pPr>
        <w:ind w:firstLine="0"/>
      </w:pPr>
      <w:r w:rsidRPr="0056248D">
        <w:t>- Постановления Правительства РФ от 31 декабря 2009 г N 125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56248D" w:rsidRPr="0056248D" w:rsidRDefault="0056248D" w:rsidP="0056248D">
      <w:pPr>
        <w:ind w:firstLine="0"/>
      </w:pPr>
      <w:r w:rsidRPr="0056248D">
        <w:t>- Перечень целевых показателей сформирован в соответствии с Приказом Министерства регионального развития Российской Федерации от 07.06.2010 г. N 273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56248D" w:rsidRPr="0056248D" w:rsidRDefault="0056248D" w:rsidP="0056248D">
      <w:pPr>
        <w:ind w:firstLine="0"/>
      </w:pPr>
      <w:r w:rsidRPr="0056248D">
        <w:t>Целевые показатели в области энергосбережения и повышения энергетической эффективности Администрации муниципального образования Арбатский сельсовет отражены в следующей таблице:</w:t>
      </w:r>
    </w:p>
    <w:p w:rsidR="0056248D" w:rsidRPr="0056248D" w:rsidRDefault="0056248D" w:rsidP="0056248D">
      <w:pPr>
        <w:ind w:firstLine="0"/>
      </w:pPr>
    </w:p>
    <w:p w:rsidR="0056248D" w:rsidRPr="0056248D" w:rsidRDefault="0056248D" w:rsidP="0056248D">
      <w:pPr>
        <w:ind w:firstLine="0"/>
        <w:jc w:val="center"/>
        <w:rPr>
          <w:b/>
        </w:rPr>
      </w:pPr>
      <w:r w:rsidRPr="0056248D">
        <w:rPr>
          <w:b/>
        </w:rPr>
        <w:t>Значение целевых показателей Программы</w:t>
      </w:r>
    </w:p>
    <w:p w:rsidR="0056248D" w:rsidRPr="0056248D" w:rsidRDefault="0056248D" w:rsidP="0056248D">
      <w:pPr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17"/>
        <w:gridCol w:w="1094"/>
        <w:gridCol w:w="108"/>
        <w:gridCol w:w="992"/>
        <w:gridCol w:w="318"/>
        <w:gridCol w:w="1242"/>
        <w:gridCol w:w="1134"/>
        <w:gridCol w:w="958"/>
      </w:tblGrid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N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п/п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Наименование показателей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Единица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измерения</w:t>
            </w: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Значение целевых показателей по годам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  <w:r w:rsidRPr="0056248D">
              <w:t>2020</w:t>
            </w:r>
          </w:p>
          <w:p w:rsidR="0056248D" w:rsidRPr="0056248D" w:rsidRDefault="0056248D" w:rsidP="0056248D">
            <w:pPr>
              <w:ind w:firstLine="0"/>
            </w:pPr>
            <w:r w:rsidRPr="0056248D">
              <w:t>(факт)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Динамика изменения целевых показателей к уровню 2020 года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2023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7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А1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 xml:space="preserve">Доля объемов электрической энергии (долее - ЭЭ), расчеты за которую осуществляются с использованием приборов учета, в общем объеме ЭЭ, потребляемой на территории сельского поселения (объекты </w:t>
            </w:r>
            <w:r w:rsidRPr="0056248D">
              <w:lastRenderedPageBreak/>
              <w:t>уличного освещения, здания администрации, зданий МКУК)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lastRenderedPageBreak/>
              <w:t>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100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А2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Доля объемов воды, расчеты за которую осуществляются с использованием приборов учета, в общем объеме воды, потребляемой на территории сельского поселения здания администрации, МКУК)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А3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А4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%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0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Группа 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В1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Экономия электроэнергии в натуральном выражении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proofErr w:type="spellStart"/>
            <w:r w:rsidRPr="0056248D">
              <w:t>кВт.час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35701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-2000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-3000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-4000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В2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Экономия электроэнергии в стоимостном выражении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тыс. 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226317,35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-4,0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-4,0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В3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Экономия тепловой энергии в стоимостном выражении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тыс. руб.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59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(0)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48D" w:rsidRPr="0056248D" w:rsidRDefault="0056248D" w:rsidP="0056248D">
            <w:pPr>
              <w:ind w:firstLine="0"/>
              <w:jc w:val="center"/>
            </w:pPr>
            <w:r w:rsidRPr="0056248D">
              <w:t>-8,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Группа С. Целевые показатели в области энергосбережения и повышения энергетической эффективности в жилом фонде (не отражены в связи с отсутствием оплаты за содержание муниципального жилищного фонда)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Группа Д.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56248D" w:rsidRPr="0056248D" w:rsidRDefault="0056248D" w:rsidP="0056248D">
            <w:pPr>
              <w:ind w:firstLine="0"/>
              <w:jc w:val="center"/>
            </w:pPr>
            <w:r w:rsidRPr="0056248D">
              <w:t>(не отражены в связи с отсутствием систем коммунальной инфраструктуры, находящейся в муниципальной собственности (стоящей на балансе)</w:t>
            </w:r>
          </w:p>
        </w:tc>
      </w:tr>
      <w:tr w:rsidR="0056248D" w:rsidRPr="0056248D" w:rsidTr="008051DD">
        <w:tblPrEx>
          <w:tblCellMar>
            <w:top w:w="0" w:type="dxa"/>
            <w:bottom w:w="0" w:type="dxa"/>
          </w:tblCellMar>
        </w:tblPrEx>
        <w:tc>
          <w:tcPr>
            <w:tcW w:w="99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248D" w:rsidRPr="0056248D" w:rsidRDefault="0056248D" w:rsidP="0056248D">
            <w:pPr>
              <w:ind w:firstLine="0"/>
              <w:jc w:val="left"/>
            </w:pPr>
            <w:r w:rsidRPr="0056248D">
              <w:t>Группа F. Целевые показатели в области энергосбережения и повышения энергетической эффективности в транспортном комплексе</w:t>
            </w:r>
          </w:p>
          <w:p w:rsidR="0056248D" w:rsidRPr="0056248D" w:rsidRDefault="0056248D" w:rsidP="0056248D">
            <w:pPr>
              <w:ind w:firstLine="0"/>
              <w:jc w:val="center"/>
            </w:pPr>
            <w:r w:rsidRPr="0056248D">
              <w:t>(не отражены в связи с отсутствием транспортного комплекса, находящейся в муниципальной собственности (стоящей на балансе)</w:t>
            </w:r>
          </w:p>
        </w:tc>
      </w:tr>
    </w:tbl>
    <w:p w:rsidR="0056248D" w:rsidRPr="0056248D" w:rsidRDefault="0056248D" w:rsidP="0056248D">
      <w:pPr>
        <w:ind w:firstLine="0"/>
      </w:pPr>
    </w:p>
    <w:p w:rsidR="0056248D" w:rsidRDefault="0056248D" w:rsidP="0056248D">
      <w:pPr>
        <w:spacing w:before="108" w:after="108"/>
        <w:jc w:val="left"/>
        <w:outlineLvl w:val="0"/>
        <w:rPr>
          <w:bCs/>
        </w:rPr>
      </w:pPr>
    </w:p>
    <w:p w:rsidR="00CB6CBA" w:rsidRDefault="00CB6CBA"/>
    <w:sectPr w:rsidR="00CB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03" w:rsidRDefault="0056248D">
    <w:pPr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92" w:rsidRDefault="0056248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5DB"/>
    <w:multiLevelType w:val="hybridMultilevel"/>
    <w:tmpl w:val="91C6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72AD"/>
    <w:multiLevelType w:val="hybridMultilevel"/>
    <w:tmpl w:val="234A2F5C"/>
    <w:lvl w:ilvl="0" w:tplc="0100CE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0496203"/>
    <w:multiLevelType w:val="hybridMultilevel"/>
    <w:tmpl w:val="65FC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9"/>
    <w:rsid w:val="002A16F4"/>
    <w:rsid w:val="002B7183"/>
    <w:rsid w:val="0056248D"/>
    <w:rsid w:val="006A2E1F"/>
    <w:rsid w:val="008773F9"/>
    <w:rsid w:val="00C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4198-E368-419A-97C7-05548C5F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248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F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4">
    <w:name w:val="Не вступил в силу"/>
    <w:rsid w:val="002A16F4"/>
    <w:rPr>
      <w:rFonts w:ascii="Verdana" w:hAnsi="Verdana" w:hint="default"/>
      <w:color w:val="008080"/>
      <w:szCs w:val="20"/>
      <w:lang w:val="en-US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56248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248D"/>
  </w:style>
  <w:style w:type="character" w:customStyle="1" w:styleId="a5">
    <w:name w:val="Цветовое выделение"/>
    <w:uiPriority w:val="99"/>
    <w:rsid w:val="0056248D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56248D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6248D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56248D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56248D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5624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24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24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24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624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24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0pt">
    <w:name w:val="Основной текст + 10;5 pt;Не полужирный;Интервал 0 pt"/>
    <w:rsid w:val="0056248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3491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400242861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footer" Target="footer1.xml"/><Relationship Id="rId5" Type="http://schemas.openxmlformats.org/officeDocument/2006/relationships/hyperlink" Target="http://municipal.garant.ru/document?id=12071109&amp;sub=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110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2021-05-31T08:03:00Z</cp:lastPrinted>
  <dcterms:created xsi:type="dcterms:W3CDTF">2021-05-31T08:04:00Z</dcterms:created>
  <dcterms:modified xsi:type="dcterms:W3CDTF">2021-05-31T08:04:00Z</dcterms:modified>
</cp:coreProperties>
</file>