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6" w:rsidRPr="00164B87" w:rsidRDefault="00FD3C06" w:rsidP="00FD3C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B8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FD3C06" w:rsidRPr="00164B87" w:rsidRDefault="00FD3C06" w:rsidP="00FD3C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B87">
        <w:rPr>
          <w:rFonts w:ascii="Times New Roman" w:eastAsia="Times New Roman" w:hAnsi="Times New Roman" w:cs="Times New Roman"/>
          <w:sz w:val="24"/>
          <w:szCs w:val="24"/>
        </w:rPr>
        <w:t>Республика Хакасия</w:t>
      </w:r>
    </w:p>
    <w:p w:rsidR="00FD3C06" w:rsidRPr="00164B87" w:rsidRDefault="00FD3C06" w:rsidP="00FD3C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B87">
        <w:rPr>
          <w:rFonts w:ascii="Times New Roman" w:eastAsia="Times New Roman" w:hAnsi="Times New Roman" w:cs="Times New Roman"/>
          <w:sz w:val="24"/>
          <w:szCs w:val="24"/>
        </w:rPr>
        <w:t>Таштыпский район</w:t>
      </w:r>
    </w:p>
    <w:p w:rsidR="00FD3C06" w:rsidRPr="00164B87" w:rsidRDefault="00FD3C06" w:rsidP="00FD3C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B87">
        <w:rPr>
          <w:rFonts w:ascii="Times New Roman" w:eastAsia="Times New Roman" w:hAnsi="Times New Roman" w:cs="Times New Roman"/>
          <w:sz w:val="24"/>
          <w:szCs w:val="24"/>
        </w:rPr>
        <w:t>Администрация Арбатского сельсовета</w:t>
      </w:r>
    </w:p>
    <w:p w:rsidR="00FD3C06" w:rsidRPr="00164B87" w:rsidRDefault="00FD3C06" w:rsidP="00FD3C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C06" w:rsidRPr="00164B87" w:rsidRDefault="00FD3C06" w:rsidP="00910E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B8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10E71" w:rsidRPr="00164B87" w:rsidRDefault="00910E71" w:rsidP="00910E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C06" w:rsidRPr="00164B87" w:rsidRDefault="009A404F" w:rsidP="000D3CDE">
      <w:pPr>
        <w:tabs>
          <w:tab w:val="right" w:pos="9355"/>
        </w:tabs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декабря</w:t>
      </w:r>
      <w:r w:rsidR="000D3CDE">
        <w:rPr>
          <w:rFonts w:ascii="Times New Roman" w:hAnsi="Times New Roman" w:cs="Times New Roman"/>
          <w:sz w:val="24"/>
          <w:szCs w:val="24"/>
        </w:rPr>
        <w:t xml:space="preserve"> </w:t>
      </w:r>
      <w:r w:rsidR="00FD3C06" w:rsidRPr="00164B87">
        <w:rPr>
          <w:rFonts w:ascii="Times New Roman" w:hAnsi="Times New Roman" w:cs="Times New Roman"/>
          <w:sz w:val="24"/>
          <w:szCs w:val="24"/>
        </w:rPr>
        <w:t>2021</w:t>
      </w:r>
      <w:r w:rsidR="00FD3C06" w:rsidRPr="00164B87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</w:t>
      </w:r>
      <w:r w:rsidR="00FD3C06" w:rsidRPr="00164B87">
        <w:rPr>
          <w:rFonts w:ascii="Times New Roman" w:hAnsi="Times New Roman" w:cs="Times New Roman"/>
          <w:sz w:val="24"/>
          <w:szCs w:val="24"/>
        </w:rPr>
        <w:t xml:space="preserve">        </w:t>
      </w:r>
      <w:r w:rsidR="00FD3C06" w:rsidRPr="00164B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3C06" w:rsidRPr="00164B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FD3C06" w:rsidRPr="00164B87">
        <w:rPr>
          <w:rFonts w:ascii="Times New Roman" w:hAnsi="Times New Roman" w:cs="Times New Roman"/>
          <w:sz w:val="24"/>
          <w:szCs w:val="24"/>
        </w:rPr>
        <w:t xml:space="preserve"> </w:t>
      </w:r>
      <w:r w:rsidR="00FD3C06" w:rsidRPr="00164B87">
        <w:rPr>
          <w:rFonts w:ascii="Times New Roman" w:eastAsia="Times New Roman" w:hAnsi="Times New Roman" w:cs="Times New Roman"/>
          <w:sz w:val="24"/>
          <w:szCs w:val="24"/>
        </w:rPr>
        <w:t xml:space="preserve">с. Арбаты                                    </w:t>
      </w:r>
      <w:r w:rsidR="00FD3C06" w:rsidRPr="00164B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3CDE">
        <w:rPr>
          <w:rFonts w:ascii="Times New Roman" w:hAnsi="Times New Roman" w:cs="Times New Roman"/>
          <w:sz w:val="24"/>
          <w:szCs w:val="24"/>
        </w:rPr>
        <w:t xml:space="preserve">       </w:t>
      </w:r>
      <w:r w:rsidR="00FD3C06" w:rsidRPr="00164B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D70BE4" w:rsidRPr="000D3CDE" w:rsidRDefault="00D70BE4" w:rsidP="00D70BE4">
      <w:pPr>
        <w:spacing w:after="0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CDE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Положение о порядке </w:t>
      </w:r>
    </w:p>
    <w:p w:rsidR="00D70BE4" w:rsidRPr="000D3CDE" w:rsidRDefault="00D70BE4" w:rsidP="00D70BE4">
      <w:pPr>
        <w:spacing w:after="0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CD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формирования, ведения и обязательного </w:t>
      </w:r>
    </w:p>
    <w:p w:rsidR="00D70BE4" w:rsidRPr="000D3CDE" w:rsidRDefault="00D70BE4" w:rsidP="00D70BE4">
      <w:pPr>
        <w:spacing w:after="0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CDE">
        <w:rPr>
          <w:rFonts w:ascii="Times New Roman" w:eastAsia="Times New Roman" w:hAnsi="Times New Roman" w:cs="Times New Roman"/>
          <w:b/>
          <w:sz w:val="24"/>
          <w:szCs w:val="24"/>
        </w:rPr>
        <w:t xml:space="preserve">опубликования перечня муниципального имущества, </w:t>
      </w:r>
    </w:p>
    <w:p w:rsidR="00D70BE4" w:rsidRPr="000D3CDE" w:rsidRDefault="00D70BE4" w:rsidP="00D70BE4">
      <w:pPr>
        <w:spacing w:after="0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C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свободного от прав третьих лиц (за исключением </w:t>
      </w:r>
    </w:p>
    <w:p w:rsidR="00D70BE4" w:rsidRPr="000D3CDE" w:rsidRDefault="00D70BE4" w:rsidP="00D70BE4">
      <w:pPr>
        <w:spacing w:after="0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CDE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имущественных прав субъектов малого и среднего </w:t>
      </w:r>
    </w:p>
    <w:p w:rsidR="00D70BE4" w:rsidRPr="000D3CDE" w:rsidRDefault="00D70BE4" w:rsidP="00D70BE4">
      <w:pPr>
        <w:spacing w:after="0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C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предпринимательства), предназначенного для </w:t>
      </w:r>
    </w:p>
    <w:p w:rsidR="00D70BE4" w:rsidRPr="000D3CDE" w:rsidRDefault="00D70BE4" w:rsidP="00D70BE4">
      <w:pPr>
        <w:spacing w:after="0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C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во владение и пользование субъектам </w:t>
      </w:r>
    </w:p>
    <w:p w:rsidR="00D70BE4" w:rsidRPr="000D3CDE" w:rsidRDefault="00D70BE4" w:rsidP="00D70BE4">
      <w:pPr>
        <w:spacing w:after="0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CDE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малого и среднего предпринимательства и организациям, </w:t>
      </w:r>
    </w:p>
    <w:p w:rsidR="00D70BE4" w:rsidRPr="000D3CDE" w:rsidRDefault="00D70BE4" w:rsidP="00D70BE4">
      <w:pPr>
        <w:spacing w:after="0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CDE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образующим инфраструктуру поддержки данных </w:t>
      </w:r>
    </w:p>
    <w:p w:rsidR="00FD3C06" w:rsidRPr="000D3CDE" w:rsidRDefault="00D70BE4" w:rsidP="00D70BE4">
      <w:pPr>
        <w:spacing w:after="0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CDE">
        <w:rPr>
          <w:rFonts w:ascii="Times New Roman" w:eastAsia="Times New Roman" w:hAnsi="Times New Roman" w:cs="Times New Roman"/>
          <w:b/>
          <w:sz w:val="24"/>
          <w:szCs w:val="24"/>
        </w:rPr>
        <w:t>субъектов, утвержденное постановлением администрации</w:t>
      </w:r>
    </w:p>
    <w:p w:rsidR="00D70BE4" w:rsidRPr="000D3CDE" w:rsidRDefault="00D70BE4" w:rsidP="00D70BE4">
      <w:pPr>
        <w:spacing w:after="0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CDE">
        <w:rPr>
          <w:rFonts w:ascii="Times New Roman" w:eastAsia="Times New Roman" w:hAnsi="Times New Roman" w:cs="Times New Roman"/>
          <w:b/>
          <w:sz w:val="24"/>
          <w:szCs w:val="24"/>
        </w:rPr>
        <w:t>Арбатского сельсовета от 27.10.2017 № 75</w:t>
      </w:r>
    </w:p>
    <w:p w:rsidR="00910E71" w:rsidRPr="00164B87" w:rsidRDefault="00910E71" w:rsidP="00910E71">
      <w:p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D3C06" w:rsidRPr="00164B87" w:rsidRDefault="00FD3C06" w:rsidP="000D3CDE">
      <w:pPr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B87">
        <w:rPr>
          <w:rFonts w:ascii="Times New Roman" w:eastAsia="Times New Roman" w:hAnsi="Times New Roman" w:cs="Times New Roman"/>
          <w:sz w:val="24"/>
          <w:szCs w:val="24"/>
        </w:rPr>
        <w:t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Администрация Арбатского сельсовета</w:t>
      </w:r>
    </w:p>
    <w:p w:rsidR="00FD3C06" w:rsidRPr="00164B87" w:rsidRDefault="00FD3C06" w:rsidP="00910E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0E71" w:rsidRPr="00164B87" w:rsidRDefault="00FD3C06" w:rsidP="00910E71">
      <w:pPr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B8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164B87" w:rsidRDefault="00164B87" w:rsidP="00164B8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87">
        <w:rPr>
          <w:rFonts w:ascii="Times New Roman" w:hAnsi="Times New Roman" w:cs="Times New Roman"/>
          <w:sz w:val="24"/>
          <w:szCs w:val="24"/>
        </w:rPr>
        <w:t>1. Внести в</w:t>
      </w:r>
      <w:r w:rsidR="00D70BE4">
        <w:rPr>
          <w:rFonts w:ascii="Times New Roman" w:hAnsi="Times New Roman" w:cs="Times New Roman"/>
          <w:sz w:val="24"/>
          <w:szCs w:val="24"/>
        </w:rPr>
        <w:t xml:space="preserve">   П</w:t>
      </w:r>
      <w:r w:rsidR="00D70BE4" w:rsidRPr="00D70BE4">
        <w:rPr>
          <w:rFonts w:ascii="Times New Roman" w:hAnsi="Times New Roman" w:cs="Times New Roman"/>
          <w:sz w:val="24"/>
          <w:szCs w:val="24"/>
        </w:rPr>
        <w:t>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данных субъектов</w:t>
      </w:r>
      <w:r w:rsidR="00D70BE4">
        <w:rPr>
          <w:rFonts w:ascii="Times New Roman" w:hAnsi="Times New Roman" w:cs="Times New Roman"/>
          <w:sz w:val="24"/>
          <w:szCs w:val="24"/>
        </w:rPr>
        <w:t xml:space="preserve"> (далее Порядок) следующие</w:t>
      </w:r>
      <w:r w:rsidRPr="00164B87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D70BE4" w:rsidRDefault="00D70BE4" w:rsidP="00164B8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1 первого абзаца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45880" w:rsidRDefault="00F45880" w:rsidP="00F45880">
      <w:pPr>
        <w:autoSpaceDE w:val="0"/>
        <w:autoSpaceDN w:val="0"/>
        <w:adjustRightInd w:val="0"/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1.  </w:t>
      </w:r>
      <w:r w:rsidRPr="00F45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Федерального закона от 24.07.2007 N 209-ФЗ «О развитии малого и среднего предпринимательства в Российской Федерации»,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F4588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2008 г</w:t>
        </w:r>
      </w:smartTag>
      <w:r w:rsidRPr="00F45880">
        <w:rPr>
          <w:rFonts w:ascii="Times New Roman" w:eastAsia="Times New Roman" w:hAnsi="Times New Roman" w:cs="Times New Roman"/>
          <w:color w:val="000000"/>
          <w:sz w:val="24"/>
          <w:szCs w:val="24"/>
        </w:rPr>
        <w:t>. N 159-ФЗ "Об особенностях отчуждения</w:t>
      </w:r>
      <w:r w:rsidRPr="00F45880"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 </w:t>
      </w:r>
      <w:hyperlink r:id="rId5" w:anchor="text" w:history="1">
        <w:r w:rsidRPr="00F458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 xml:space="preserve">Постановление Правительства РФ от 21 августа 2010 г. </w:t>
        </w:r>
        <w:r w:rsidRPr="00F4588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en-US"/>
          </w:rPr>
          <w:t>N</w:t>
        </w:r>
        <w:r w:rsidRPr="00F458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/>
          </w:rPr>
          <w:t xml:space="preserve"> 645 "Об имущественной поддержке субъектов малого и среднего предпринимательства при предоставлении федерального имущества" (с изменениями и дополнениями)</w:t>
        </w:r>
      </w:hyperlink>
      <w:r w:rsidRPr="00F45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5880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экономического развития РФ от 20 апреля </w:t>
      </w:r>
      <w:smartTag w:uri="urn:schemas-microsoft-com:office:smarttags" w:element="metricconverter">
        <w:smartTagPr>
          <w:attr w:name="ProductID" w:val="2016 г"/>
        </w:smartTagPr>
        <w:r w:rsidRPr="00F45880">
          <w:rPr>
            <w:rFonts w:ascii="Times New Roman" w:eastAsia="Times New Roman" w:hAnsi="Times New Roman" w:cs="Times New Roman"/>
            <w:sz w:val="24"/>
            <w:szCs w:val="24"/>
          </w:rPr>
          <w:t>2016 г</w:t>
        </w:r>
      </w:smartTag>
      <w:r w:rsidRPr="00F45880">
        <w:rPr>
          <w:rFonts w:ascii="Times New Roman" w:eastAsia="Times New Roman" w:hAnsi="Times New Roman" w:cs="Times New Roman"/>
          <w:sz w:val="24"/>
          <w:szCs w:val="24"/>
        </w:rPr>
        <w:t xml:space="preserve">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</w:t>
      </w:r>
      <w:r w:rsidRPr="00F45880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</w:t>
      </w:r>
      <w:r w:rsidRPr="00F458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45880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Pr="00F45880">
        <w:rPr>
          <w:rFonts w:ascii="Times New Roman" w:eastAsia="Times New Roman" w:hAnsi="Times New Roman" w:cs="Times New Roman"/>
          <w:sz w:val="24"/>
          <w:szCs w:val="24"/>
        </w:rPr>
        <w:t xml:space="preserve">. 15, 51 Федерального закона от 06.10.2003 № 131-ФЗ «Об общих принципах организации местного самоуправления в Российской Федерации», настоящее Положение устанавливает порядок формирования, ведения (в том числе ежегодного дополнения) и обязательного опубликования </w:t>
      </w:r>
      <w:hyperlink r:id="rId6" w:history="1">
        <w:r w:rsidRPr="00F45880">
          <w:rPr>
            <w:rFonts w:ascii="Times New Roman" w:eastAsia="Times New Roman" w:hAnsi="Times New Roman" w:cs="Times New Roman"/>
            <w:sz w:val="24"/>
            <w:szCs w:val="24"/>
          </w:rPr>
          <w:t>перечня</w:t>
        </w:r>
      </w:hyperlink>
      <w:r w:rsidRPr="00F458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F45880">
          <w:rPr>
            <w:rFonts w:ascii="Times New Roman" w:eastAsia="Times New Roman" w:hAnsi="Times New Roman" w:cs="Times New Roman"/>
            <w:sz w:val="24"/>
            <w:szCs w:val="24"/>
          </w:rPr>
          <w:t>частью 4 статьи 18</w:t>
        </w:r>
      </w:hyperlink>
      <w:r w:rsidRPr="00F4588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в порядке и на условиях, которые установлены частями 2-6 статьи 14 Федерального закона от 08.06.2020 № 169-ФЗ, за оказанием поддержки, предусмотренной статьями 17-21, 23, 25 настоящего Федерального закона, и поддержкой, предоставляемой корпорацией развития малого и среднего предпринимательства, ее дочерними обществами, в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общества.»</w:t>
      </w:r>
    </w:p>
    <w:p w:rsidR="00164B87" w:rsidRPr="00F45880" w:rsidRDefault="00164B87" w:rsidP="00F458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-709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8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164B87" w:rsidRPr="00F45880" w:rsidRDefault="00164B87" w:rsidP="00F45880">
      <w:pPr>
        <w:pStyle w:val="a3"/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80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Pr="00F45880">
        <w:rPr>
          <w:rFonts w:ascii="Times New Roman" w:hAnsi="Times New Roman" w:cs="Times New Roman"/>
          <w:sz w:val="26"/>
          <w:szCs w:val="26"/>
        </w:rPr>
        <w:t>.</w:t>
      </w:r>
    </w:p>
    <w:p w:rsidR="00F45880" w:rsidRDefault="00F45880" w:rsidP="00985EEE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EEE" w:rsidRPr="00985EEE" w:rsidRDefault="00985EEE" w:rsidP="00985EEE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EE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5EEE">
        <w:rPr>
          <w:rFonts w:ascii="Times New Roman" w:hAnsi="Times New Roman" w:cs="Times New Roman"/>
          <w:sz w:val="24"/>
          <w:szCs w:val="24"/>
        </w:rPr>
        <w:t xml:space="preserve">       С.Н. Чебодаев</w:t>
      </w:r>
    </w:p>
    <w:p w:rsidR="00FD3C06" w:rsidRPr="00FD3C06" w:rsidRDefault="00FD3C06" w:rsidP="00164B8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D3C06" w:rsidRDefault="00FD3C06" w:rsidP="006140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3C06" w:rsidRDefault="00FD3C06" w:rsidP="006140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3C06" w:rsidRDefault="00FD3C06" w:rsidP="006140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B87" w:rsidRDefault="00164B87" w:rsidP="006140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3C06" w:rsidRDefault="00FD3C06" w:rsidP="00164B87">
      <w:pPr>
        <w:rPr>
          <w:rFonts w:ascii="Times New Roman" w:hAnsi="Times New Roman" w:cs="Times New Roman"/>
          <w:sz w:val="24"/>
          <w:szCs w:val="24"/>
        </w:rPr>
      </w:pPr>
    </w:p>
    <w:sectPr w:rsidR="00FD3C06" w:rsidSect="00FD3C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24622"/>
    <w:multiLevelType w:val="multilevel"/>
    <w:tmpl w:val="963878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8C7782E"/>
    <w:multiLevelType w:val="hybridMultilevel"/>
    <w:tmpl w:val="7B501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3F20"/>
    <w:multiLevelType w:val="hybridMultilevel"/>
    <w:tmpl w:val="F4D8B430"/>
    <w:lvl w:ilvl="0" w:tplc="BDF637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351"/>
    <w:rsid w:val="00005F37"/>
    <w:rsid w:val="00010632"/>
    <w:rsid w:val="000302FE"/>
    <w:rsid w:val="000C730F"/>
    <w:rsid w:val="000D3CDE"/>
    <w:rsid w:val="00164B87"/>
    <w:rsid w:val="00182C0A"/>
    <w:rsid w:val="00192C6D"/>
    <w:rsid w:val="001D58AD"/>
    <w:rsid w:val="00241069"/>
    <w:rsid w:val="00271573"/>
    <w:rsid w:val="00275468"/>
    <w:rsid w:val="00354B2E"/>
    <w:rsid w:val="00395BBF"/>
    <w:rsid w:val="003F6607"/>
    <w:rsid w:val="0042298F"/>
    <w:rsid w:val="004F7905"/>
    <w:rsid w:val="005412BE"/>
    <w:rsid w:val="005707AB"/>
    <w:rsid w:val="005C247A"/>
    <w:rsid w:val="00614056"/>
    <w:rsid w:val="006376B3"/>
    <w:rsid w:val="007A643C"/>
    <w:rsid w:val="00854185"/>
    <w:rsid w:val="008D2E0B"/>
    <w:rsid w:val="00910E71"/>
    <w:rsid w:val="00940FE5"/>
    <w:rsid w:val="00985EEE"/>
    <w:rsid w:val="009A404F"/>
    <w:rsid w:val="00D04C87"/>
    <w:rsid w:val="00D240F8"/>
    <w:rsid w:val="00D70BE4"/>
    <w:rsid w:val="00ED5351"/>
    <w:rsid w:val="00EE4250"/>
    <w:rsid w:val="00F45880"/>
    <w:rsid w:val="00FA0F9E"/>
    <w:rsid w:val="00FB1F40"/>
    <w:rsid w:val="00FD3C06"/>
    <w:rsid w:val="00FE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E42883-EF83-4F6E-90B2-7CD7275D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673063497B7E9D65A0F6F7AA73C150347ACD09A4DB188AF6B1E3D610A6C4205DF474D35BB39F9w7Q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2673063497B7E9D65A0F6F7AA73C15004FAFD59646B188AF6B1E3D610A6C4205DF474D35BB3AFDw7Q9E" TargetMode="External"/><Relationship Id="rId5" Type="http://schemas.openxmlformats.org/officeDocument/2006/relationships/hyperlink" Target="http://base.garant.ru/1991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Ekaterina</cp:lastModifiedBy>
  <cp:revision>16</cp:revision>
  <cp:lastPrinted>2021-03-30T05:09:00Z</cp:lastPrinted>
  <dcterms:created xsi:type="dcterms:W3CDTF">2021-03-18T09:04:00Z</dcterms:created>
  <dcterms:modified xsi:type="dcterms:W3CDTF">2021-12-01T01:35:00Z</dcterms:modified>
</cp:coreProperties>
</file>