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B" w:rsidRPr="000E532B" w:rsidRDefault="000E532B">
      <w:pP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0E532B" w:rsidRPr="000E532B" w:rsidRDefault="000E532B" w:rsidP="000E532B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Российская Федерация</w:t>
      </w:r>
    </w:p>
    <w:p w:rsidR="000E532B" w:rsidRPr="000E532B" w:rsidRDefault="000E532B" w:rsidP="000E532B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Республика Хакасия</w:t>
      </w:r>
    </w:p>
    <w:p w:rsidR="000E532B" w:rsidRPr="000E532B" w:rsidRDefault="000E532B" w:rsidP="000E532B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proofErr w:type="spellStart"/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Таштыпский</w:t>
      </w:r>
      <w:proofErr w:type="spellEnd"/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район</w:t>
      </w:r>
    </w:p>
    <w:p w:rsidR="000E532B" w:rsidRPr="000E532B" w:rsidRDefault="000E532B" w:rsidP="000E532B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Администрации Арбатского сельсовета</w:t>
      </w:r>
    </w:p>
    <w:p w:rsidR="000E532B" w:rsidRPr="000E532B" w:rsidRDefault="000E532B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0E532B" w:rsidRPr="000E532B" w:rsidRDefault="000E532B" w:rsidP="000E532B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ПОСТАНОВЛЕНИЕ</w:t>
      </w:r>
    </w:p>
    <w:p w:rsidR="000E532B" w:rsidRPr="000E532B" w:rsidRDefault="000E532B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0E532B" w:rsidRPr="000E532B" w:rsidRDefault="000E532B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0E532B" w:rsidRPr="000E532B" w:rsidRDefault="0073441C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«15»февраля 2018</w:t>
      </w:r>
      <w:bookmarkStart w:id="0" w:name="_GoBack"/>
      <w:bookmarkEnd w:id="0"/>
      <w:r w:rsidR="000E532B"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г.        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</w:t>
      </w:r>
      <w:r w:rsidR="000E532B"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с. </w:t>
      </w:r>
      <w:proofErr w:type="spellStart"/>
      <w:r w:rsidR="000E532B"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Арбаты</w:t>
      </w:r>
      <w:proofErr w:type="spellEnd"/>
      <w:r w:rsidR="000E532B"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№ 21</w:t>
      </w:r>
      <w:r w:rsidR="000E532B"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</w:t>
      </w:r>
    </w:p>
    <w:p w:rsidR="000E532B" w:rsidRPr="000E532B" w:rsidRDefault="000E532B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3"/>
      </w:tblGrid>
      <w:tr w:rsidR="000E532B" w:rsidRPr="000E532B" w:rsidTr="000E6BCF">
        <w:tc>
          <w:tcPr>
            <w:tcW w:w="4968" w:type="dxa"/>
          </w:tcPr>
          <w:p w:rsidR="000E532B" w:rsidRDefault="000E532B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E532B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Об утверждении </w:t>
            </w:r>
          </w:p>
          <w:p w:rsidR="000E532B" w:rsidRDefault="000E532B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перечня 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E2898" w:rsidRDefault="000E2898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дорог общего пользования</w:t>
            </w:r>
          </w:p>
          <w:p w:rsidR="000E2898" w:rsidRDefault="000E2898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местного значения Администрации </w:t>
            </w:r>
          </w:p>
          <w:p w:rsidR="000E2898" w:rsidRDefault="000E2898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Арбатского сельсовета</w:t>
            </w:r>
          </w:p>
          <w:p w:rsidR="000E2898" w:rsidRPr="000E532B" w:rsidRDefault="000E2898" w:rsidP="00FE5111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Таштыпского района</w:t>
            </w:r>
            <w:r w:rsidR="00FE5111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4603" w:type="dxa"/>
          </w:tcPr>
          <w:p w:rsidR="000E532B" w:rsidRPr="000E532B" w:rsidRDefault="000E532B" w:rsidP="000E532B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0E532B" w:rsidRPr="000E532B" w:rsidRDefault="000E532B" w:rsidP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0E532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0E532B" w:rsidRPr="000E532B" w:rsidRDefault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0E532B" w:rsidRPr="000E532B" w:rsidRDefault="000E532B">
      <w:pP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0E2898" w:rsidRPr="0057773E" w:rsidRDefault="000E2898" w:rsidP="000E2898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</w:t>
      </w:r>
      <w:proofErr w:type="gramStart"/>
      <w:r w:rsidR="000E532B" w:rsidRPr="000E289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В соответствии со статьей 5 </w:t>
      </w:r>
      <w:hyperlink r:id="rId6" w:history="1">
        <w:r w:rsidR="000E532B" w:rsidRPr="000E2898">
          <w:rPr>
            <w:rStyle w:val="a3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0E532B" w:rsidRPr="000E289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статьей 16 </w:t>
      </w:r>
      <w:hyperlink r:id="rId7" w:history="1">
        <w:r w:rsidR="000E532B" w:rsidRPr="000E2898">
          <w:rPr>
            <w:rStyle w:val="a3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0E532B" w:rsidRPr="000E289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Pr="00577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руководствуясь ст. 44 Устава муниципального образования</w:t>
      </w:r>
      <w:proofErr w:type="gramEnd"/>
      <w:r w:rsidRPr="00577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Арбатский сельсовет Таштыпского района Республики Хакасия от 20.01.2006г., постановляю:</w:t>
      </w:r>
    </w:p>
    <w:p w:rsidR="007C0B67" w:rsidRPr="0057773E" w:rsidRDefault="007C0B67">
      <w:pPr>
        <w:rPr>
          <w:sz w:val="26"/>
          <w:szCs w:val="26"/>
        </w:rPr>
      </w:pPr>
    </w:p>
    <w:p w:rsidR="000E2898" w:rsidRDefault="000E2898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    1.</w:t>
      </w:r>
      <w:r w:rsidRPr="000E289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0E28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Утвердить перечень автомобильных </w:t>
      </w:r>
      <w:proofErr w:type="gramStart"/>
      <w:r w:rsidRPr="000E289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дорог общего пользования местного значения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Администрации Арбатского сельсовета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Таштыпского района согласно приложению.</w:t>
      </w:r>
    </w:p>
    <w:p w:rsidR="0057773E" w:rsidRPr="0057773E" w:rsidRDefault="000E2898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2.</w:t>
      </w:r>
      <w:r w:rsidR="0057773E"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после опубликования (обнародования) на официальном сайте администрации Арбатского сельсовета.</w:t>
      </w: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gramStart"/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Глава Арбатского сельсовета                                                                 </w:t>
      </w:r>
      <w:proofErr w:type="spellStart"/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А.С.Лебедев</w:t>
      </w:r>
      <w:proofErr w:type="spellEnd"/>
      <w:r w:rsidRPr="0057773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</w:p>
    <w:p w:rsidR="0057773E" w:rsidRPr="0057773E" w:rsidRDefault="0057773E" w:rsidP="0057773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0E2898" w:rsidRDefault="000E2898">
      <w:pPr>
        <w:rPr>
          <w:color w:val="000000" w:themeColor="text1"/>
          <w:sz w:val="26"/>
          <w:szCs w:val="26"/>
        </w:rPr>
      </w:pPr>
    </w:p>
    <w:p w:rsidR="0057773E" w:rsidRDefault="0057773E">
      <w:pPr>
        <w:rPr>
          <w:color w:val="000000" w:themeColor="text1"/>
          <w:sz w:val="26"/>
          <w:szCs w:val="26"/>
        </w:rPr>
      </w:pPr>
    </w:p>
    <w:p w:rsidR="0057773E" w:rsidRDefault="0057773E">
      <w:pPr>
        <w:rPr>
          <w:color w:val="000000" w:themeColor="text1"/>
          <w:sz w:val="26"/>
          <w:szCs w:val="26"/>
        </w:rPr>
      </w:pPr>
    </w:p>
    <w:p w:rsidR="0057773E" w:rsidRDefault="0057773E">
      <w:pPr>
        <w:rPr>
          <w:color w:val="000000" w:themeColor="text1"/>
          <w:sz w:val="26"/>
          <w:szCs w:val="26"/>
        </w:rPr>
      </w:pPr>
    </w:p>
    <w:p w:rsidR="0057773E" w:rsidRDefault="0057773E">
      <w:pPr>
        <w:rPr>
          <w:color w:val="000000" w:themeColor="text1"/>
          <w:sz w:val="26"/>
          <w:szCs w:val="26"/>
        </w:rPr>
      </w:pPr>
    </w:p>
    <w:p w:rsidR="00F8640E" w:rsidRDefault="00F8640E">
      <w:pPr>
        <w:rPr>
          <w:color w:val="000000" w:themeColor="text1"/>
          <w:sz w:val="26"/>
          <w:szCs w:val="26"/>
        </w:rPr>
      </w:pPr>
    </w:p>
    <w:p w:rsidR="00F04480" w:rsidRPr="00F04480" w:rsidRDefault="00F04480" w:rsidP="00F04480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4480" w:rsidRPr="00F04480" w:rsidRDefault="00F04480" w:rsidP="00F0448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F04480">
        <w:rPr>
          <w:rFonts w:ascii="Times New Roman" w:hAnsi="Times New Roman" w:cs="Times New Roman"/>
        </w:rPr>
        <w:t>Приложение к Постановлению</w:t>
      </w:r>
    </w:p>
    <w:p w:rsidR="00F04480" w:rsidRPr="00F04480" w:rsidRDefault="00F04480" w:rsidP="00F04480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F04480">
        <w:rPr>
          <w:rFonts w:ascii="Times New Roman" w:hAnsi="Times New Roman" w:cs="Times New Roman"/>
        </w:rPr>
        <w:t xml:space="preserve">                                                              </w:t>
      </w:r>
      <w:r w:rsidR="0073441C">
        <w:rPr>
          <w:rFonts w:ascii="Times New Roman" w:hAnsi="Times New Roman" w:cs="Times New Roman"/>
        </w:rPr>
        <w:t xml:space="preserve">                             № 21от «15» февраля 2018</w:t>
      </w:r>
      <w:r w:rsidRPr="00F04480">
        <w:rPr>
          <w:rFonts w:ascii="Times New Roman" w:hAnsi="Times New Roman" w:cs="Times New Roman"/>
        </w:rPr>
        <w:t>г.</w:t>
      </w:r>
    </w:p>
    <w:p w:rsidR="00F04480" w:rsidRPr="00F04480" w:rsidRDefault="00F04480" w:rsidP="00F0448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44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</w:t>
      </w:r>
    </w:p>
    <w:p w:rsidR="00F04480" w:rsidRPr="00F04480" w:rsidRDefault="00F04480" w:rsidP="00F0448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448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Администрации Арбатского сельсовета Таштыпского района.</w:t>
      </w:r>
    </w:p>
    <w:p w:rsidR="00F04480" w:rsidRPr="00F04480" w:rsidRDefault="00F04480" w:rsidP="00F0448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4"/>
        <w:tblW w:w="9994" w:type="dxa"/>
        <w:tblLayout w:type="fixed"/>
        <w:tblLook w:val="04A0" w:firstRow="1" w:lastRow="0" w:firstColumn="1" w:lastColumn="0" w:noHBand="0" w:noVBand="1"/>
      </w:tblPr>
      <w:tblGrid>
        <w:gridCol w:w="659"/>
        <w:gridCol w:w="3702"/>
        <w:gridCol w:w="1559"/>
        <w:gridCol w:w="1418"/>
        <w:gridCol w:w="1275"/>
        <w:gridCol w:w="1381"/>
      </w:tblGrid>
      <w:tr w:rsidR="00F04480" w:rsidRPr="00F04480" w:rsidTr="00D73710">
        <w:trPr>
          <w:trHeight w:val="948"/>
        </w:trPr>
        <w:tc>
          <w:tcPr>
            <w:tcW w:w="659" w:type="dxa"/>
            <w:vMerge w:val="restart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  <w:vMerge w:val="restart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дороги</w:t>
            </w:r>
          </w:p>
        </w:tc>
        <w:tc>
          <w:tcPr>
            <w:tcW w:w="1559" w:type="dxa"/>
            <w:vMerge w:val="restart"/>
          </w:tcPr>
          <w:p w:rsidR="00F04480" w:rsidRPr="00F04480" w:rsidRDefault="00D7371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 xml:space="preserve"> (км/</w:t>
            </w:r>
            <w:proofErr w:type="spellStart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7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480" w:rsidRPr="00F04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gridSpan w:val="3"/>
          </w:tcPr>
          <w:p w:rsidR="00F04480" w:rsidRPr="00F04480" w:rsidRDefault="00D73710" w:rsidP="00D737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480"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F04480" w:rsidRPr="00F04480" w:rsidTr="00D73710">
        <w:tc>
          <w:tcPr>
            <w:tcW w:w="659" w:type="dxa"/>
            <w:vMerge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1,5/4900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1,3/3900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0,6/3000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0,6/3000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ул.Титова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0,6/3000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0,6/3000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ул.Аэродромная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0,8/4000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0,8/4000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2,4/12000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2,4/12000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1,3/6500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1,3/6500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1,4/7000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1,4/7000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0,7/3500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0,7/3500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1,05/5250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1,05/5250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0,7/3500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0,4/2000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ул.Арбатская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0,7/3500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0,3/1500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0,4/2000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1,35/6750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1,35/6750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0,2/1000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арачул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1,0/5000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арачул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0,7/3500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0,7/3500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арачул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ул.Сартабанская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арачул-д.Кирово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2,5/12500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2,5/12500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ул.Кирово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0,8/4000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0,8/4000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0,2/1200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0,2/1200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арачул</w:t>
            </w:r>
            <w:proofErr w:type="spellEnd"/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0,7/2100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0,7/2100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рбаты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0,3/900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0,3/900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кладбище 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</w:p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0,5/1500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0,5/1500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-Арбаты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1,95/9750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1,95/9750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Арбаты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0,95/4750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0,95/4750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Республика Хакасия,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0,5/2500</w:t>
            </w:r>
          </w:p>
        </w:tc>
      </w:tr>
      <w:tr w:rsidR="00F04480" w:rsidRPr="00F04480" w:rsidTr="00D73710">
        <w:tc>
          <w:tcPr>
            <w:tcW w:w="6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30,1/145100</w:t>
            </w:r>
          </w:p>
        </w:tc>
        <w:tc>
          <w:tcPr>
            <w:tcW w:w="1418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7,4/34400</w:t>
            </w:r>
          </w:p>
        </w:tc>
        <w:tc>
          <w:tcPr>
            <w:tcW w:w="1275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11/55000</w:t>
            </w:r>
          </w:p>
        </w:tc>
        <w:tc>
          <w:tcPr>
            <w:tcW w:w="1381" w:type="dxa"/>
          </w:tcPr>
          <w:p w:rsidR="00F04480" w:rsidRPr="00F04480" w:rsidRDefault="00F04480" w:rsidP="00F044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0">
              <w:rPr>
                <w:rFonts w:ascii="Times New Roman" w:hAnsi="Times New Roman" w:cs="Times New Roman"/>
                <w:sz w:val="24"/>
                <w:szCs w:val="24"/>
              </w:rPr>
              <w:t>11,7/55700</w:t>
            </w:r>
          </w:p>
        </w:tc>
      </w:tr>
    </w:tbl>
    <w:p w:rsidR="00F04480" w:rsidRPr="00F04480" w:rsidRDefault="00F04480" w:rsidP="00F0448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8640E" w:rsidRPr="00F04480" w:rsidRDefault="00F864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8640E" w:rsidRPr="00F04480" w:rsidSect="0057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B"/>
    <w:rsid w:val="000E2898"/>
    <w:rsid w:val="000E532B"/>
    <w:rsid w:val="0057773E"/>
    <w:rsid w:val="006F6D1E"/>
    <w:rsid w:val="0073441C"/>
    <w:rsid w:val="007C0B67"/>
    <w:rsid w:val="00D73710"/>
    <w:rsid w:val="00F04480"/>
    <w:rsid w:val="00F8640E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32B"/>
    <w:rPr>
      <w:color w:val="0000FF"/>
      <w:u w:val="single"/>
    </w:rPr>
  </w:style>
  <w:style w:type="table" w:styleId="a4">
    <w:name w:val="Table Grid"/>
    <w:basedOn w:val="a1"/>
    <w:uiPriority w:val="59"/>
    <w:rsid w:val="0057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32B"/>
    <w:rPr>
      <w:color w:val="0000FF"/>
      <w:u w:val="single"/>
    </w:rPr>
  </w:style>
  <w:style w:type="table" w:styleId="a4">
    <w:name w:val="Table Grid"/>
    <w:basedOn w:val="a1"/>
    <w:uiPriority w:val="59"/>
    <w:rsid w:val="0057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71F-9DA1-4509-8EB5-4B352E25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2018-02-16T07:31:00Z</cp:lastPrinted>
  <dcterms:created xsi:type="dcterms:W3CDTF">2018-02-05T03:35:00Z</dcterms:created>
  <dcterms:modified xsi:type="dcterms:W3CDTF">2018-02-16T07:32:00Z</dcterms:modified>
</cp:coreProperties>
</file>