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AF" w:rsidRPr="00AD0D8E" w:rsidRDefault="00E130AF" w:rsidP="00E130AF">
      <w:pPr>
        <w:jc w:val="center"/>
      </w:pPr>
      <w:r w:rsidRPr="00AD0D8E">
        <w:t>Российская Федерация</w:t>
      </w:r>
    </w:p>
    <w:p w:rsidR="00E130AF" w:rsidRPr="00AD0D8E" w:rsidRDefault="00E130AF" w:rsidP="00E130AF">
      <w:pPr>
        <w:jc w:val="center"/>
      </w:pPr>
      <w:r w:rsidRPr="00AD0D8E">
        <w:t>Республика Хакасия</w:t>
      </w:r>
    </w:p>
    <w:p w:rsidR="00E130AF" w:rsidRPr="00AD0D8E" w:rsidRDefault="00E130AF" w:rsidP="00E130AF">
      <w:pPr>
        <w:jc w:val="center"/>
      </w:pPr>
      <w:proofErr w:type="spellStart"/>
      <w:r w:rsidRPr="00AD0D8E">
        <w:t>Таштыпский</w:t>
      </w:r>
      <w:proofErr w:type="spellEnd"/>
      <w:r w:rsidRPr="00AD0D8E">
        <w:t xml:space="preserve"> район</w:t>
      </w:r>
    </w:p>
    <w:p w:rsidR="00E130AF" w:rsidRPr="00AD0D8E" w:rsidRDefault="00E130AF" w:rsidP="00E130AF">
      <w:pPr>
        <w:jc w:val="center"/>
      </w:pPr>
      <w:r w:rsidRPr="00AD0D8E">
        <w:t>Администрация  Арбатского сельсовета</w:t>
      </w:r>
    </w:p>
    <w:p w:rsidR="00E130AF" w:rsidRPr="00AD0D8E" w:rsidRDefault="00E130AF" w:rsidP="00E130AF"/>
    <w:p w:rsidR="00E130AF" w:rsidRPr="00AD0D8E" w:rsidRDefault="00E130AF" w:rsidP="00E130AF">
      <w:pPr>
        <w:jc w:val="center"/>
      </w:pPr>
      <w:r w:rsidRPr="00AD0D8E">
        <w:t>ПОСТАНОВЛЕНИЕ</w:t>
      </w:r>
    </w:p>
    <w:p w:rsidR="00E130AF" w:rsidRDefault="00E130AF" w:rsidP="00E130AF">
      <w:pPr>
        <w:jc w:val="center"/>
        <w:rPr>
          <w:sz w:val="26"/>
          <w:szCs w:val="26"/>
        </w:rPr>
      </w:pPr>
    </w:p>
    <w:p w:rsidR="00E130AF" w:rsidRDefault="00E130AF" w:rsidP="00E130AF">
      <w:pPr>
        <w:jc w:val="center"/>
        <w:rPr>
          <w:sz w:val="26"/>
          <w:szCs w:val="26"/>
        </w:rPr>
      </w:pPr>
    </w:p>
    <w:p w:rsidR="00E130AF" w:rsidRPr="00AD0D8E" w:rsidRDefault="005411C5" w:rsidP="00E130AF">
      <w:r>
        <w:rPr>
          <w:sz w:val="26"/>
          <w:szCs w:val="26"/>
        </w:rPr>
        <w:t xml:space="preserve">25 января </w:t>
      </w:r>
      <w:r w:rsidR="00E130AF" w:rsidRPr="00AD0D8E">
        <w:t xml:space="preserve">2019г.                                </w:t>
      </w:r>
      <w:r w:rsidR="0021769F" w:rsidRPr="00AD0D8E">
        <w:t xml:space="preserve">  </w:t>
      </w:r>
      <w:r w:rsidR="00AD0D8E">
        <w:t xml:space="preserve">  </w:t>
      </w:r>
      <w:r>
        <w:t xml:space="preserve">  </w:t>
      </w:r>
      <w:r w:rsidR="0021769F" w:rsidRPr="00AD0D8E">
        <w:t xml:space="preserve">  </w:t>
      </w:r>
      <w:r w:rsidR="00E130AF" w:rsidRPr="00AD0D8E">
        <w:t xml:space="preserve">с. </w:t>
      </w:r>
      <w:proofErr w:type="spellStart"/>
      <w:r w:rsidR="00E130AF" w:rsidRPr="00AD0D8E">
        <w:t>Арбаты</w:t>
      </w:r>
      <w:proofErr w:type="spellEnd"/>
      <w:r w:rsidR="00E130AF" w:rsidRPr="00AD0D8E">
        <w:t xml:space="preserve">                         </w:t>
      </w:r>
      <w:r w:rsidR="0021769F" w:rsidRPr="00AD0D8E">
        <w:t xml:space="preserve">                 </w:t>
      </w:r>
      <w:r>
        <w:t xml:space="preserve">       </w:t>
      </w:r>
      <w:r w:rsidR="0021769F" w:rsidRPr="00AD0D8E">
        <w:t xml:space="preserve">   </w:t>
      </w:r>
      <w:r w:rsidR="00AD0D8E">
        <w:t xml:space="preserve">     </w:t>
      </w:r>
      <w:r>
        <w:t xml:space="preserve"> №  2</w:t>
      </w:r>
    </w:p>
    <w:p w:rsidR="00E130AF" w:rsidRPr="00AD0D8E" w:rsidRDefault="00E130AF" w:rsidP="00E130AF"/>
    <w:tbl>
      <w:tblPr>
        <w:tblW w:w="0" w:type="auto"/>
        <w:tblLook w:val="0000"/>
      </w:tblPr>
      <w:tblGrid>
        <w:gridCol w:w="4503"/>
        <w:gridCol w:w="4603"/>
      </w:tblGrid>
      <w:tr w:rsidR="00E130AF" w:rsidTr="0021769F">
        <w:tc>
          <w:tcPr>
            <w:tcW w:w="4503" w:type="dxa"/>
          </w:tcPr>
          <w:p w:rsidR="00E130AF" w:rsidRPr="007D4932" w:rsidRDefault="00E130AF" w:rsidP="00E130AF">
            <w:pPr>
              <w:jc w:val="both"/>
            </w:pPr>
            <w:r w:rsidRPr="007D4932">
              <w:t xml:space="preserve">О внесении изменений </w:t>
            </w:r>
            <w:r>
              <w:t xml:space="preserve">и дополнений </w:t>
            </w:r>
            <w:r w:rsidRPr="007D4932">
              <w:t>в</w:t>
            </w:r>
            <w:r>
              <w:t xml:space="preserve"> п.1.1.1. Квалификационных требований к уровню профессионального образования, стажу муниципальной службы, стажу работы по специальности, профессиональным знаниям и навыкам, необходимым для замещения должностей муниципальной службы в администрации Арбатского сельсовета, утвержденных постановлением Администрации Арбатского сельсовета от 02.04.2013 № 22</w:t>
            </w:r>
          </w:p>
          <w:p w:rsidR="00E130AF" w:rsidRDefault="00E130AF" w:rsidP="00E130AF">
            <w:pPr>
              <w:jc w:val="both"/>
              <w:rPr>
                <w:sz w:val="26"/>
                <w:szCs w:val="26"/>
              </w:rPr>
            </w:pPr>
          </w:p>
        </w:tc>
        <w:tc>
          <w:tcPr>
            <w:tcW w:w="4603" w:type="dxa"/>
          </w:tcPr>
          <w:p w:rsidR="00E130AF" w:rsidRDefault="00E130AF" w:rsidP="00056C06">
            <w:pPr>
              <w:rPr>
                <w:sz w:val="26"/>
                <w:szCs w:val="26"/>
              </w:rPr>
            </w:pPr>
          </w:p>
        </w:tc>
      </w:tr>
    </w:tbl>
    <w:p w:rsidR="00E130AF" w:rsidRDefault="00E130AF" w:rsidP="00E130AF">
      <w:pPr>
        <w:rPr>
          <w:sz w:val="26"/>
          <w:szCs w:val="26"/>
        </w:rPr>
      </w:pPr>
    </w:p>
    <w:p w:rsidR="00E130AF" w:rsidRDefault="00E130AF" w:rsidP="00E130AF">
      <w:pPr>
        <w:ind w:firstLine="708"/>
        <w:rPr>
          <w:sz w:val="26"/>
          <w:szCs w:val="26"/>
        </w:rPr>
      </w:pPr>
      <w:r>
        <w:rPr>
          <w:sz w:val="26"/>
          <w:szCs w:val="26"/>
        </w:rPr>
        <w:t xml:space="preserve">            </w:t>
      </w:r>
    </w:p>
    <w:p w:rsidR="00E130AF" w:rsidRPr="0021769F" w:rsidRDefault="00E130AF" w:rsidP="00E130AF">
      <w:pPr>
        <w:ind w:firstLine="708"/>
      </w:pPr>
      <w:r w:rsidRPr="0021769F">
        <w:t xml:space="preserve">В целях приведения муниципальных правовых актов в соответствии с действующим федеральным законодательством, руководствуясь ст. 44 Устава муниципального образования Арбатский сельсовет </w:t>
      </w:r>
      <w:proofErr w:type="spellStart"/>
      <w:r w:rsidRPr="0021769F">
        <w:t>Таштыпского</w:t>
      </w:r>
      <w:proofErr w:type="spellEnd"/>
      <w:r w:rsidRPr="0021769F">
        <w:t xml:space="preserve"> района Республики Хакасия, Администрация Арбатского сельсовета</w:t>
      </w:r>
    </w:p>
    <w:p w:rsidR="00E130AF" w:rsidRPr="0021769F" w:rsidRDefault="00E130AF" w:rsidP="00E130AF">
      <w:pPr>
        <w:ind w:firstLine="900"/>
      </w:pPr>
    </w:p>
    <w:p w:rsidR="00642041" w:rsidRPr="0021769F" w:rsidRDefault="00E130AF" w:rsidP="00642041">
      <w:pPr>
        <w:ind w:firstLine="900"/>
        <w:jc w:val="center"/>
      </w:pPr>
      <w:r w:rsidRPr="0021769F">
        <w:t>ПОСТАНОВЛЯЕТ:</w:t>
      </w:r>
    </w:p>
    <w:p w:rsidR="00642041" w:rsidRPr="0021769F" w:rsidRDefault="00642041" w:rsidP="00642041"/>
    <w:p w:rsidR="00642041" w:rsidRPr="0021769F" w:rsidRDefault="00642041" w:rsidP="0021769F">
      <w:pPr>
        <w:pStyle w:val="a3"/>
        <w:numPr>
          <w:ilvl w:val="0"/>
          <w:numId w:val="5"/>
        </w:numPr>
        <w:ind w:left="0" w:firstLine="360"/>
        <w:jc w:val="both"/>
      </w:pPr>
      <w:r w:rsidRPr="0021769F">
        <w:t>п.1.1.1. Квалификационных требований к уровню профессионального образован</w:t>
      </w:r>
      <w:r w:rsidR="0021769F" w:rsidRPr="0021769F">
        <w:t>ия</w:t>
      </w:r>
      <w:r w:rsidR="000225AB">
        <w:t xml:space="preserve">, стажу муниципальной службы, </w:t>
      </w:r>
      <w:r w:rsidR="0021769F" w:rsidRPr="0021769F">
        <w:t xml:space="preserve"> </w:t>
      </w:r>
      <w:r w:rsidRPr="0021769F">
        <w:t>стажу работы по специальности, профессиональным знаниям и навыкам, необходимым для замещения должностей муниципальной службы в администрации Арбатского сельсовета, утвержденных постановлением Администрации Арбатского сельсовета от 02.04.2013 № 22 изложить в следующей редакции:</w:t>
      </w:r>
    </w:p>
    <w:p w:rsidR="00AD0D8E" w:rsidRDefault="0021769F" w:rsidP="0021769F">
      <w:pPr>
        <w:autoSpaceDE w:val="0"/>
        <w:autoSpaceDN w:val="0"/>
        <w:adjustRightInd w:val="0"/>
        <w:ind w:firstLine="360"/>
        <w:jc w:val="both"/>
      </w:pPr>
      <w:r>
        <w:t xml:space="preserve">    </w:t>
      </w:r>
      <w:r w:rsidR="00642041" w:rsidRPr="0021769F">
        <w:t xml:space="preserve">« </w:t>
      </w:r>
      <w:r w:rsidRPr="0021769F">
        <w:t xml:space="preserve">1.1.1. </w:t>
      </w:r>
      <w:r w:rsidR="00B71CAB" w:rsidRPr="0021769F">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r w:rsidRPr="0021769F">
        <w:t xml:space="preserve"> </w:t>
      </w:r>
    </w:p>
    <w:p w:rsidR="00AD0D8E" w:rsidRDefault="00AD0D8E" w:rsidP="0021769F">
      <w:pPr>
        <w:autoSpaceDE w:val="0"/>
        <w:autoSpaceDN w:val="0"/>
        <w:adjustRightInd w:val="0"/>
        <w:ind w:firstLine="360"/>
        <w:jc w:val="both"/>
      </w:pPr>
      <w:r>
        <w:t xml:space="preserve">   </w:t>
      </w:r>
      <w:proofErr w:type="gramStart"/>
      <w:r>
        <w:t xml:space="preserve">В число типовых квалификационных требований для замещения должностей муниципальной службы, относящиеся к высшей и главной группам должностей муниципальной службы, входит наличие высшего образования не ниже уровня </w:t>
      </w:r>
      <w:proofErr w:type="spellStart"/>
      <w:r>
        <w:t>специалитета</w:t>
      </w:r>
      <w:proofErr w:type="spellEnd"/>
      <w:r>
        <w:t>, магистратуры.</w:t>
      </w:r>
      <w:proofErr w:type="gramEnd"/>
    </w:p>
    <w:p w:rsidR="00B71CAB" w:rsidRPr="0021769F" w:rsidRDefault="00AD0D8E" w:rsidP="00AD0D8E">
      <w:pPr>
        <w:autoSpaceDE w:val="0"/>
        <w:autoSpaceDN w:val="0"/>
        <w:adjustRightInd w:val="0"/>
        <w:ind w:firstLine="360"/>
        <w:jc w:val="both"/>
      </w:pPr>
      <w:r>
        <w:t xml:space="preserve">   </w:t>
      </w:r>
      <w:r w:rsidR="00846B6B" w:rsidRPr="0021769F">
        <w:t>В число типовых квалификационных требований для замещения должностей муниципальной службы, относящихся к ведущей и старшей группам должностей муниципальной службы, входит наличие высшего образования.</w:t>
      </w:r>
      <w:r w:rsidR="00846B6B" w:rsidRPr="0021769F">
        <w:br/>
      </w:r>
      <w:r>
        <w:t xml:space="preserve">         </w:t>
      </w:r>
      <w:r w:rsidR="00846B6B" w:rsidRPr="0021769F">
        <w:t xml:space="preserve">В число типовых квалификационных требований для замещения должностей </w:t>
      </w:r>
      <w:r w:rsidR="00846B6B" w:rsidRPr="0021769F">
        <w:lastRenderedPageBreak/>
        <w:t>муниципальной службы, относящихся к младшей группе должностей муниципальной службы, входит наличие профессионального образования.</w:t>
      </w:r>
      <w:r w:rsidR="0021769F" w:rsidRPr="0021769F">
        <w:t xml:space="preserve"> </w:t>
      </w:r>
    </w:p>
    <w:p w:rsidR="0021769F" w:rsidRDefault="00AD0D8E" w:rsidP="00AD0D8E">
      <w:pPr>
        <w:autoSpaceDE w:val="0"/>
        <w:autoSpaceDN w:val="0"/>
        <w:adjustRightInd w:val="0"/>
        <w:jc w:val="both"/>
      </w:pPr>
      <w:r>
        <w:t xml:space="preserve">         </w:t>
      </w:r>
      <w:r w:rsidR="0021769F" w:rsidRPr="0021769F">
        <w:t>Типовые квалификационные требования к стажу муниципальной службы либо к стажу работы по специальности, направлению подготовки для муниципальных служащих устанавливаются дифференцированно по группам должностей муниципальной службы:</w:t>
      </w:r>
      <w:r w:rsidR="0021769F" w:rsidRPr="0021769F">
        <w:br/>
      </w:r>
      <w:r>
        <w:t xml:space="preserve">         </w:t>
      </w:r>
      <w:r w:rsidR="0021769F" w:rsidRPr="0021769F">
        <w:t>1) для высшей группы должностей - не менее четырех лет стажа муниципальной службы или стажа работы по специальности, направлению подготовки;</w:t>
      </w:r>
      <w:r w:rsidR="0021769F" w:rsidRPr="0021769F">
        <w:br/>
      </w:r>
      <w:r>
        <w:t xml:space="preserve">         </w:t>
      </w:r>
      <w:r w:rsidR="0021769F" w:rsidRPr="0021769F">
        <w:t>2) для главной группы должностей - не менее двух лет стажа муниципальной службы или стажа работы по специальности, направлению подготовки;</w:t>
      </w:r>
      <w:r w:rsidR="0021769F" w:rsidRPr="0021769F">
        <w:br/>
      </w:r>
      <w:r>
        <w:t xml:space="preserve">         </w:t>
      </w:r>
      <w:r w:rsidR="0021769F" w:rsidRPr="0021769F">
        <w:t>3) для ведущей, старшей и младшей групп должностей - без предъявления требования к стажу.</w:t>
      </w:r>
    </w:p>
    <w:p w:rsidR="00AD0D8E" w:rsidRDefault="00AD0D8E" w:rsidP="00AD0D8E">
      <w:pPr>
        <w:jc w:val="both"/>
      </w:pPr>
      <w:r>
        <w:t xml:space="preserve">     </w:t>
      </w:r>
      <w:r w:rsidRPr="00AD0D8E">
        <w:t>2.  Данное постановление вступае</w:t>
      </w:r>
      <w:r>
        <w:t>т в силу после его обнародования</w:t>
      </w:r>
      <w:r w:rsidRPr="00AD0D8E">
        <w:t>.</w:t>
      </w:r>
    </w:p>
    <w:p w:rsidR="00AD0D8E" w:rsidRDefault="00AD0D8E" w:rsidP="00AD0D8E">
      <w:pPr>
        <w:jc w:val="both"/>
      </w:pPr>
      <w:r>
        <w:t xml:space="preserve">     </w:t>
      </w:r>
      <w:r w:rsidRPr="00AD0D8E">
        <w:t xml:space="preserve">3.  </w:t>
      </w:r>
      <w:proofErr w:type="gramStart"/>
      <w:r w:rsidRPr="00AD0D8E">
        <w:t>Контроль за</w:t>
      </w:r>
      <w:proofErr w:type="gramEnd"/>
      <w:r w:rsidRPr="00AD0D8E">
        <w:t xml:space="preserve"> исполнением настоящего постановления оставляю за собой.</w:t>
      </w:r>
    </w:p>
    <w:p w:rsidR="00AD0D8E" w:rsidRDefault="00AD0D8E" w:rsidP="00AD0D8E"/>
    <w:p w:rsidR="00AD0D8E" w:rsidRDefault="00AD0D8E" w:rsidP="00AD0D8E"/>
    <w:p w:rsidR="00AD0D8E" w:rsidRDefault="00AD0D8E" w:rsidP="00AD0D8E"/>
    <w:p w:rsidR="00AD0D8E" w:rsidRDefault="00AD0D8E" w:rsidP="00AD0D8E"/>
    <w:p w:rsidR="00AD0D8E" w:rsidRDefault="00AD0D8E" w:rsidP="00AD0D8E"/>
    <w:p w:rsidR="00AD0D8E" w:rsidRDefault="00AD0D8E" w:rsidP="00AD0D8E"/>
    <w:p w:rsidR="00AD0D8E" w:rsidRDefault="00AD0D8E" w:rsidP="00AD0D8E"/>
    <w:p w:rsidR="00AD0D8E" w:rsidRPr="00AD0D8E" w:rsidRDefault="00AD0D8E" w:rsidP="00AD0D8E">
      <w:r>
        <w:t>Глава Арбатского сельсовета                                                                                   А.С. Лебедев</w:t>
      </w:r>
    </w:p>
    <w:p w:rsidR="00AD0D8E" w:rsidRPr="00AD0D8E" w:rsidRDefault="00AD0D8E" w:rsidP="00AD0D8E">
      <w:pPr>
        <w:pStyle w:val="a3"/>
        <w:autoSpaceDE w:val="0"/>
        <w:autoSpaceDN w:val="0"/>
        <w:adjustRightInd w:val="0"/>
        <w:ind w:firstLine="426"/>
        <w:jc w:val="both"/>
      </w:pPr>
    </w:p>
    <w:p w:rsidR="00642041" w:rsidRPr="00AD0D8E" w:rsidRDefault="00642041" w:rsidP="00642041">
      <w:pPr>
        <w:ind w:left="360"/>
        <w:jc w:val="both"/>
      </w:pPr>
    </w:p>
    <w:p w:rsidR="00846B6B" w:rsidRPr="007D4932" w:rsidRDefault="00846B6B" w:rsidP="00642041">
      <w:pPr>
        <w:ind w:left="360"/>
        <w:jc w:val="both"/>
      </w:pPr>
    </w:p>
    <w:p w:rsidR="00642041" w:rsidRDefault="00642041" w:rsidP="00642041">
      <w:pPr>
        <w:pStyle w:val="a3"/>
      </w:pPr>
    </w:p>
    <w:p w:rsidR="00E130AF" w:rsidRDefault="00E130AF" w:rsidP="00E130AF">
      <w:pPr>
        <w:tabs>
          <w:tab w:val="left" w:pos="540"/>
        </w:tabs>
        <w:jc w:val="both"/>
        <w:rPr>
          <w:sz w:val="26"/>
          <w:szCs w:val="26"/>
        </w:rPr>
      </w:pPr>
    </w:p>
    <w:p w:rsidR="00E130AF" w:rsidRDefault="00E130AF" w:rsidP="00E130AF">
      <w:pPr>
        <w:jc w:val="both"/>
        <w:rPr>
          <w:sz w:val="26"/>
          <w:szCs w:val="26"/>
        </w:rPr>
      </w:pPr>
    </w:p>
    <w:p w:rsidR="00E130AF" w:rsidRDefault="00E130AF" w:rsidP="00E130AF">
      <w:pPr>
        <w:jc w:val="both"/>
        <w:rPr>
          <w:sz w:val="26"/>
          <w:szCs w:val="26"/>
        </w:rPr>
      </w:pPr>
    </w:p>
    <w:p w:rsidR="00E130AF" w:rsidRDefault="00E130AF" w:rsidP="00E130AF">
      <w:pPr>
        <w:jc w:val="both"/>
        <w:rPr>
          <w:sz w:val="26"/>
          <w:szCs w:val="26"/>
        </w:rPr>
      </w:pPr>
    </w:p>
    <w:p w:rsidR="00E130AF" w:rsidRDefault="00E130AF" w:rsidP="00E130AF">
      <w:pPr>
        <w:jc w:val="both"/>
        <w:rPr>
          <w:sz w:val="26"/>
          <w:szCs w:val="26"/>
        </w:rPr>
      </w:pPr>
    </w:p>
    <w:p w:rsidR="00E130AF" w:rsidRDefault="00E130AF" w:rsidP="00E130AF">
      <w:pPr>
        <w:jc w:val="both"/>
        <w:rPr>
          <w:sz w:val="26"/>
          <w:szCs w:val="26"/>
        </w:rPr>
      </w:pPr>
    </w:p>
    <w:p w:rsidR="00E130AF" w:rsidRDefault="00E130AF" w:rsidP="00E130AF">
      <w:pPr>
        <w:jc w:val="both"/>
        <w:rPr>
          <w:sz w:val="26"/>
          <w:szCs w:val="26"/>
        </w:rPr>
      </w:pPr>
    </w:p>
    <w:p w:rsidR="00E130AF" w:rsidRDefault="00E130AF" w:rsidP="00E130AF">
      <w:pPr>
        <w:jc w:val="both"/>
        <w:rPr>
          <w:sz w:val="26"/>
          <w:szCs w:val="26"/>
        </w:rPr>
      </w:pPr>
    </w:p>
    <w:p w:rsidR="00E130AF" w:rsidRDefault="00E130AF" w:rsidP="00E130AF">
      <w:pPr>
        <w:jc w:val="both"/>
        <w:rPr>
          <w:sz w:val="26"/>
          <w:szCs w:val="26"/>
        </w:rPr>
      </w:pPr>
    </w:p>
    <w:p w:rsidR="00E130AF" w:rsidRDefault="00E130AF" w:rsidP="00E130AF">
      <w:pPr>
        <w:jc w:val="both"/>
        <w:rPr>
          <w:sz w:val="26"/>
          <w:szCs w:val="26"/>
        </w:rPr>
      </w:pPr>
    </w:p>
    <w:p w:rsidR="00E130AF" w:rsidRDefault="00E130AF" w:rsidP="00E130AF">
      <w:pPr>
        <w:jc w:val="both"/>
        <w:rPr>
          <w:sz w:val="26"/>
          <w:szCs w:val="26"/>
        </w:rPr>
      </w:pPr>
    </w:p>
    <w:p w:rsidR="00E130AF" w:rsidRDefault="00E130AF" w:rsidP="00E130AF">
      <w:pPr>
        <w:rPr>
          <w:sz w:val="26"/>
          <w:szCs w:val="26"/>
        </w:rPr>
      </w:pPr>
    </w:p>
    <w:p w:rsidR="00631BF0" w:rsidRDefault="00631BF0"/>
    <w:sectPr w:rsidR="00631BF0" w:rsidSect="00631B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428"/>
    <w:multiLevelType w:val="hybridMultilevel"/>
    <w:tmpl w:val="817AB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D70CA"/>
    <w:multiLevelType w:val="hybridMultilevel"/>
    <w:tmpl w:val="8FFAD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B352B5"/>
    <w:multiLevelType w:val="hybridMultilevel"/>
    <w:tmpl w:val="AB5C8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C7609D"/>
    <w:multiLevelType w:val="hybridMultilevel"/>
    <w:tmpl w:val="5A247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2F611B"/>
    <w:multiLevelType w:val="hybridMultilevel"/>
    <w:tmpl w:val="58E8182C"/>
    <w:lvl w:ilvl="0" w:tplc="3C24AF8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130AF"/>
    <w:rsid w:val="000225AB"/>
    <w:rsid w:val="0021769F"/>
    <w:rsid w:val="003B566F"/>
    <w:rsid w:val="005411C5"/>
    <w:rsid w:val="00631BF0"/>
    <w:rsid w:val="00642041"/>
    <w:rsid w:val="00846B6B"/>
    <w:rsid w:val="00AD0D8E"/>
    <w:rsid w:val="00B71CAB"/>
    <w:rsid w:val="00D25E68"/>
    <w:rsid w:val="00E13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0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041"/>
    <w:pPr>
      <w:ind w:left="720"/>
      <w:contextualSpacing/>
    </w:pPr>
  </w:style>
  <w:style w:type="character" w:styleId="a4">
    <w:name w:val="Hyperlink"/>
    <w:basedOn w:val="a0"/>
    <w:uiPriority w:val="99"/>
    <w:semiHidden/>
    <w:unhideWhenUsed/>
    <w:rsid w:val="00846B6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2019-01-29T02:09:00Z</cp:lastPrinted>
  <dcterms:created xsi:type="dcterms:W3CDTF">2019-01-18T02:31:00Z</dcterms:created>
  <dcterms:modified xsi:type="dcterms:W3CDTF">2019-01-29T02:10:00Z</dcterms:modified>
</cp:coreProperties>
</file>