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66.7pt;margin-top:337.45pt;width:195.6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66.7pt;margin-top:337.45pt;width:0;height:13.45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166.7pt;margin-top:350.9pt;width:195.6pt;height:0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362.3pt;margin-top:337.45pt;width:0;height:13.45pt;z-index:-251658240;mso-position-horizontal-relative:page;mso-position-vertical-relative:page">
            <v:stroke weight="0.95pt"/>
          </v:shape>
        </w:pict>
      </w:r>
      <w:r>
        <w:pict>
          <v:shape o:spt="32" o:oned="1" path="m,l21600,21600e" style="position:absolute;margin-left:470.3pt;margin-top:429.85pt;width:74.2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470.3pt;margin-top:429.85pt;width:0;height:16.55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470.3pt;margin-top:446.4pt;width:74.2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44.5pt;margin-top:429.85pt;width:0;height:16.55pt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202.95pt;margin-top:653.3pt;width:159.35pt;height:0;z-index:-251658240;mso-position-horizontal-relative:page;mso-position-vertical-relative:page">
            <v:stroke weight="0.95pt"/>
          </v:shape>
        </w:pict>
      </w:r>
    </w:p>
    <w:p>
      <w:pPr>
        <w:pStyle w:val="Style3"/>
        <w:framePr w:w="5563" w:h="261" w:hRule="exact" w:wrap="none" w:vAnchor="page" w:hAnchor="page" w:x="5366" w:y="1382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797" w:right="0" w:firstLine="0"/>
      </w:pPr>
      <w:r>
        <w:rPr>
          <w:lang w:val="ru-RU"/>
          <w:w w:val="100"/>
          <w:color w:val="000000"/>
          <w:position w:val="0"/>
        </w:rPr>
        <w:t xml:space="preserve">Форма </w:t>
      </w:r>
      <w:r>
        <w:rPr>
          <w:lang w:val="en-US"/>
          <w:w w:val="100"/>
          <w:color w:val="000000"/>
          <w:position w:val="0"/>
        </w:rPr>
        <w:t xml:space="preserve">JV® </w:t>
      </w:r>
      <w:r>
        <w:rPr>
          <w:lang w:val="ru-RU"/>
          <w:w w:val="100"/>
          <w:color w:val="000000"/>
          <w:position w:val="0"/>
        </w:rPr>
        <w:t>1-1-Учет</w:t>
      </w:r>
    </w:p>
    <w:p>
      <w:pPr>
        <w:pStyle w:val="Style5"/>
        <w:framePr w:w="9034" w:h="918" w:hRule="exact" w:wrap="none" w:vAnchor="page" w:hAnchor="page" w:x="1564" w:y="2318"/>
        <w:widowControl w:val="0"/>
        <w:keepNext w:val="0"/>
        <w:keepLines w:val="0"/>
        <w:shd w:val="clear" w:color="auto" w:fill="auto"/>
        <w:bidi w:val="0"/>
        <w:spacing w:before="0" w:after="0" w:line="290" w:lineRule="exact"/>
        <w:ind w:left="1887" w:right="2184" w:firstLine="0"/>
      </w:pPr>
      <w:r>
        <w:rPr>
          <w:lang w:val="ru-RU"/>
          <w:w w:val="100"/>
          <w:color w:val="000000"/>
          <w:position w:val="0"/>
        </w:rPr>
        <w:t>Федеральная налоговая служба</w:t>
      </w:r>
    </w:p>
    <w:p>
      <w:pPr>
        <w:pStyle w:val="Style7"/>
        <w:framePr w:w="9034" w:h="3066" w:hRule="exact" w:wrap="none" w:vAnchor="page" w:hAnchor="page" w:x="1564" w:y="3329"/>
        <w:widowControl w:val="0"/>
        <w:keepNext w:val="0"/>
        <w:keepLines w:val="0"/>
        <w:shd w:val="clear" w:color="auto" w:fill="auto"/>
        <w:bidi w:val="0"/>
        <w:spacing w:before="0" w:after="19" w:line="490" w:lineRule="exact"/>
        <w:ind w:left="26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СВИДЕТЕЛЬСТВО</w:t>
      </w:r>
      <w:bookmarkEnd w:id="0"/>
    </w:p>
    <w:p>
      <w:pPr>
        <w:pStyle w:val="Style3"/>
        <w:framePr w:w="9034" w:h="3066" w:hRule="exact" w:wrap="none" w:vAnchor="page" w:hAnchor="page" w:x="1564" w:y="3329"/>
        <w:widowControl w:val="0"/>
        <w:keepNext w:val="0"/>
        <w:keepLines w:val="0"/>
        <w:shd w:val="clear" w:color="auto" w:fill="auto"/>
        <w:bidi w:val="0"/>
        <w:jc w:val="center"/>
        <w:spacing w:before="0" w:after="416" w:line="250" w:lineRule="exact"/>
        <w:ind w:left="260" w:right="0" w:firstLine="0"/>
      </w:pPr>
      <w:r>
        <w:rPr>
          <w:lang w:val="ru-RU"/>
          <w:w w:val="100"/>
          <w:color w:val="000000"/>
          <w:position w:val="0"/>
        </w:rPr>
        <w:t>О ПОСТАНОВКЕ НА УЧЕТ РОССИЙСКОЙ ОРГАНИЗАЦИИ В НАЛОГОВОМ ОРГАНЕ ПО МЕСТУ НАХОЖДЕНИЯ НА ТЕРРИТОРИИ РОССИЙСКОЙ ФЕДЕРАЦИИ</w:t>
      </w:r>
    </w:p>
    <w:p>
      <w:pPr>
        <w:pStyle w:val="Style9"/>
        <w:framePr w:w="9034" w:h="3066" w:hRule="exact" w:wrap="none" w:vAnchor="page" w:hAnchor="page" w:x="1564" w:y="33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0" w:right="0" w:firstLine="0"/>
      </w:pPr>
      <w:r>
        <w:rPr>
          <w:lang w:val="ru-RU"/>
          <w:w w:val="100"/>
          <w:color w:val="000000"/>
          <w:position w:val="0"/>
        </w:rPr>
        <w:t>Настоящее свидетельство подтверждает, что российская организация</w:t>
      </w:r>
    </w:p>
    <w:p>
      <w:pPr>
        <w:pStyle w:val="Style3"/>
        <w:framePr w:w="9034" w:h="3066" w:hRule="exact" w:wrap="none" w:vAnchor="page" w:hAnchor="page" w:x="1564" w:y="3329"/>
        <w:widowControl w:val="0"/>
        <w:keepNext w:val="0"/>
        <w:keepLines w:val="0"/>
        <w:shd w:val="clear" w:color="auto" w:fill="auto"/>
        <w:bidi w:val="0"/>
        <w:jc w:val="left"/>
        <w:spacing w:before="0" w:after="324" w:line="254" w:lineRule="exact"/>
        <w:ind w:left="100" w:right="220" w:firstLine="260"/>
      </w:pPr>
      <w:r>
        <w:rPr>
          <w:rStyle w:val="CharStyle11"/>
          <w:b/>
          <w:bCs/>
        </w:rPr>
        <w:t>Бюдж</w:t>
      </w:r>
      <w:r>
        <w:rPr>
          <w:lang w:val="ru-RU"/>
          <w:w w:val="100"/>
          <w:color w:val="000000"/>
          <w:position w:val="0"/>
        </w:rPr>
        <w:t>ет</w:t>
      </w:r>
      <w:r>
        <w:rPr>
          <w:rStyle w:val="CharStyle11"/>
          <w:b/>
          <w:bCs/>
        </w:rPr>
        <w:t>ное учреждение культуры администрации Арб</w:t>
      </w:r>
      <w:r>
        <w:rPr>
          <w:lang w:val="ru-RU"/>
          <w:w w:val="100"/>
          <w:color w:val="000000"/>
          <w:position w:val="0"/>
        </w:rPr>
        <w:t xml:space="preserve">атского сельсовета Культурно • </w:t>
      </w:r>
      <w:r>
        <w:rPr>
          <w:rStyle w:val="CharStyle11"/>
          <w:b/>
          <w:bCs/>
        </w:rPr>
        <w:t>досу</w:t>
      </w:r>
      <w:r>
        <w:rPr>
          <w:lang w:val="ru-RU"/>
          <w:w w:val="100"/>
          <w:color w:val="000000"/>
          <w:position w:val="0"/>
        </w:rPr>
        <w:t>говый центр "Огонёк"</w:t>
      </w:r>
    </w:p>
    <w:p>
      <w:pPr>
        <w:pStyle w:val="Style12"/>
        <w:framePr w:w="9034" w:h="3066" w:hRule="exact" w:wrap="none" w:vAnchor="page" w:hAnchor="page" w:x="1564" w:y="3329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040" w:right="0" w:firstLine="0"/>
      </w:pPr>
      <w:r>
        <w:rPr>
          <w:lang w:val="ru-RU"/>
          <w:w w:val="100"/>
          <w:spacing w:val="0"/>
          <w:color w:val="000000"/>
          <w:position w:val="0"/>
        </w:rPr>
        <w:t>(полное наименование в соответствии с учредительными документами)</w:t>
      </w:r>
    </w:p>
    <w:p>
      <w:pPr>
        <w:pStyle w:val="Style14"/>
        <w:framePr w:wrap="none" w:vAnchor="page" w:hAnchor="page" w:x="1564" w:y="6708"/>
        <w:widowControl w:val="0"/>
        <w:keepNext w:val="0"/>
        <w:keepLines w:val="0"/>
        <w:shd w:val="clear" w:color="auto" w:fill="auto"/>
        <w:bidi w:val="0"/>
        <w:jc w:val="left"/>
        <w:spacing w:before="0" w:after="0" w:line="310" w:lineRule="exact"/>
        <w:ind w:left="900" w:right="0" w:firstLine="0"/>
      </w:pPr>
      <w:bookmarkStart w:id="1" w:name="bookmark1"/>
      <w:r>
        <w:rPr>
          <w:rStyle w:val="CharStyle16"/>
          <w:b w:val="0"/>
          <w:bCs w:val="0"/>
        </w:rPr>
        <w:t xml:space="preserve">ОГРН </w:t>
      </w:r>
      <w:r>
        <w:rPr>
          <w:lang w:val="ru-RU"/>
          <w:w w:val="100"/>
          <w:color w:val="000000"/>
          <w:position w:val="0"/>
        </w:rPr>
        <w:t>11</w:t>
      </w:r>
      <w:r>
        <w:rPr>
          <w:rStyle w:val="CharStyle17"/>
          <w:lang w:val="ru-RU"/>
          <w:b w:val="0"/>
          <w:bCs w:val="0"/>
        </w:rPr>
        <w:t xml:space="preserve"> </w:t>
      </w:r>
      <w:r>
        <w:rPr>
          <w:lang w:val="ru-RU"/>
          <w:w w:val="100"/>
          <w:color w:val="000000"/>
          <w:position w:val="0"/>
        </w:rPr>
        <w:t>1</w:t>
      </w:r>
      <w:r>
        <w:rPr>
          <w:rStyle w:val="CharStyle17"/>
          <w:lang w:val="ru-RU"/>
          <w:b w:val="0"/>
          <w:bCs w:val="0"/>
        </w:rPr>
        <w:t xml:space="preserve"> </w:t>
      </w:r>
      <w:r>
        <w:rPr>
          <w:lang w:val="ru-RU"/>
          <w:w w:val="100"/>
          <w:color w:val="000000"/>
          <w:position w:val="0"/>
        </w:rPr>
        <w:t>1902001375</w:t>
      </w:r>
      <w:bookmarkEnd w:id="1"/>
    </w:p>
    <w:p>
      <w:pPr>
        <w:pStyle w:val="Style9"/>
        <w:framePr w:w="9034" w:h="1957" w:hRule="exact" w:wrap="none" w:vAnchor="page" w:hAnchor="page" w:x="1564" w:y="709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2174" w:firstLine="0"/>
      </w:pPr>
      <w:r>
        <w:rPr>
          <w:lang w:val="ru-RU"/>
          <w:w w:val="100"/>
          <w:color w:val="000000"/>
          <w:position w:val="0"/>
        </w:rPr>
        <w:t>поставлена на учет в соответствии с положениями</w:t>
        <w:br/>
        <w:t xml:space="preserve">Налогового кодекса Российской Федерации </w:t>
      </w:r>
      <w:r>
        <w:rPr>
          <w:rStyle w:val="CharStyle18"/>
        </w:rPr>
        <w:t>22 сентябр</w:t>
      </w:r>
      <w:r>
        <w:rPr>
          <w:rStyle w:val="CharStyle19"/>
        </w:rPr>
        <w:t>я 2011 г.</w:t>
      </w:r>
    </w:p>
    <w:p>
      <w:pPr>
        <w:pStyle w:val="Style12"/>
        <w:framePr w:w="9034" w:h="1957" w:hRule="exact" w:wrap="none" w:vAnchor="page" w:hAnchor="page" w:x="1564" w:y="7097"/>
        <w:widowControl w:val="0"/>
        <w:keepNext w:val="0"/>
        <w:keepLines w:val="0"/>
        <w:shd w:val="clear" w:color="auto" w:fill="auto"/>
        <w:bidi w:val="0"/>
        <w:jc w:val="left"/>
        <w:spacing w:before="0" w:after="36" w:line="150" w:lineRule="exact"/>
        <w:ind w:left="4420" w:right="2174" w:firstLine="0"/>
      </w:pPr>
      <w:r>
        <w:rPr>
          <w:lang w:val="ru-RU"/>
          <w:w w:val="100"/>
          <w:spacing w:val="0"/>
          <w:color w:val="000000"/>
          <w:position w:val="0"/>
        </w:rPr>
        <w:t>(число, месяц, год)</w:t>
      </w:r>
    </w:p>
    <w:p>
      <w:pPr>
        <w:pStyle w:val="Style3"/>
        <w:framePr w:w="9034" w:h="1957" w:hRule="exact" w:wrap="none" w:vAnchor="page" w:hAnchor="page" w:x="1564" w:y="7097"/>
        <w:tabs>
          <w:tab w:leader="underscore" w:pos="57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100" w:right="2174" w:firstLine="0"/>
      </w:pPr>
      <w:r>
        <w:rPr>
          <w:rStyle w:val="CharStyle20"/>
          <w:b w:val="0"/>
          <w:bCs w:val="0"/>
        </w:rPr>
        <w:t xml:space="preserve">в налоговом органе по месту нахождения </w:t>
      </w:r>
      <w:r>
        <w:rPr>
          <w:lang w:val="ru-RU"/>
          <w:w w:val="100"/>
          <w:color w:val="000000"/>
          <w:position w:val="0"/>
        </w:rPr>
        <w:t>Межрайонная инспекция</w:t>
        <w:br/>
      </w:r>
      <w:r>
        <w:rPr>
          <w:rStyle w:val="CharStyle11"/>
          <w:b/>
          <w:bCs/>
        </w:rPr>
        <w:t>Фед</w:t>
      </w:r>
      <w:r>
        <w:rPr>
          <w:lang w:val="ru-RU"/>
          <w:w w:val="100"/>
          <w:color w:val="000000"/>
          <w:position w:val="0"/>
        </w:rPr>
        <w:t>еральной налоговой службы №2 по Республике</w:t>
        <w:br/>
        <w:t>Хакасия(Межрайонная инспекция ФНС России №2 по Республике</w:t>
        <w:br/>
      </w:r>
      <w:r>
        <w:rPr>
          <w:rStyle w:val="CharStyle11"/>
          <w:b/>
          <w:bCs/>
        </w:rPr>
        <w:t>Хак</w:t>
      </w:r>
      <w:r>
        <w:rPr>
          <w:lang w:val="ru-RU"/>
          <w:w w:val="100"/>
          <w:color w:val="000000"/>
          <w:position w:val="0"/>
        </w:rPr>
        <w:t>ас</w:t>
      </w:r>
      <w:r>
        <w:rPr>
          <w:rStyle w:val="CharStyle11"/>
          <w:b/>
          <w:bCs/>
        </w:rPr>
        <w:t>ия (п</w:t>
      </w:r>
      <w:r>
        <w:rPr>
          <w:lang w:val="ru-RU"/>
          <w:w w:val="100"/>
          <w:color w:val="000000"/>
          <w:position w:val="0"/>
        </w:rPr>
        <w:t xml:space="preserve">о </w:t>
      </w:r>
      <w:r>
        <w:rPr>
          <w:rStyle w:val="CharStyle11"/>
          <w:b/>
          <w:bCs/>
        </w:rPr>
        <w:t>Ташты</w:t>
      </w:r>
      <w:r>
        <w:rPr>
          <w:lang w:val="ru-RU"/>
          <w:w w:val="100"/>
          <w:color w:val="000000"/>
          <w:position w:val="0"/>
        </w:rPr>
        <w:t>пс</w:t>
      </w:r>
      <w:r>
        <w:rPr>
          <w:rStyle w:val="CharStyle11"/>
          <w:b/>
          <w:bCs/>
        </w:rPr>
        <w:t>ком</w:t>
      </w:r>
      <w:r>
        <w:rPr>
          <w:lang w:val="ru-RU"/>
          <w:w w:val="100"/>
          <w:color w:val="000000"/>
          <w:position w:val="0"/>
        </w:rPr>
        <w:t xml:space="preserve">у </w:t>
      </w:r>
      <w:r>
        <w:rPr>
          <w:rStyle w:val="CharStyle11"/>
          <w:b/>
          <w:bCs/>
        </w:rPr>
        <w:t>району), 1909)</w:t>
      </w:r>
      <w:r>
        <w:rPr>
          <w:lang w:val="ru-RU"/>
          <w:w w:val="10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379"/>
        <w:gridCol w:w="370"/>
        <w:gridCol w:w="374"/>
        <w:gridCol w:w="379"/>
      </w:tblGrid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2" w:h="350" w:wrap="none" w:vAnchor="page" w:hAnchor="page" w:x="9398" w:y="8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1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2" w:h="350" w:wrap="none" w:vAnchor="page" w:hAnchor="page" w:x="9398" w:y="8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21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2" w:h="350" w:wrap="none" w:vAnchor="page" w:hAnchor="page" w:x="9398" w:y="8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21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02" w:h="350" w:wrap="none" w:vAnchor="page" w:hAnchor="page" w:x="9398" w:y="85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21"/>
                <w:lang w:val="ru-RU"/>
                <w:b/>
                <w:bCs/>
              </w:rPr>
              <w:t>2</w:t>
            </w:r>
          </w:p>
        </w:tc>
      </w:tr>
    </w:tbl>
    <w:p>
      <w:pPr>
        <w:pStyle w:val="Style22"/>
        <w:framePr w:wrap="none" w:vAnchor="page" w:hAnchor="page" w:x="3820" w:y="9438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(наименование налогового органа и его код)</w:t>
      </w:r>
    </w:p>
    <w:p>
      <w:pPr>
        <w:pStyle w:val="Style9"/>
        <w:framePr w:w="1574" w:h="935" w:hRule="exact" w:wrap="none" w:vAnchor="page" w:hAnchor="page" w:x="1492" w:y="9598"/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и ей присвоен ИНН/КПП</w:t>
      </w:r>
    </w:p>
    <w:tbl>
      <w:tblPr>
        <w:tblOverlap w:val="never"/>
        <w:tblLayout w:type="fixed"/>
        <w:jc w:val="left"/>
      </w:tblPr>
      <w:tblGrid>
        <w:gridCol w:w="336"/>
        <w:gridCol w:w="326"/>
        <w:gridCol w:w="326"/>
        <w:gridCol w:w="322"/>
        <w:gridCol w:w="326"/>
        <w:gridCol w:w="322"/>
        <w:gridCol w:w="322"/>
        <w:gridCol w:w="322"/>
        <w:gridCol w:w="326"/>
        <w:gridCol w:w="326"/>
        <w:gridCol w:w="432"/>
        <w:gridCol w:w="326"/>
        <w:gridCol w:w="322"/>
        <w:gridCol w:w="322"/>
        <w:gridCol w:w="326"/>
        <w:gridCol w:w="326"/>
        <w:gridCol w:w="322"/>
        <w:gridCol w:w="326"/>
        <w:gridCol w:w="322"/>
        <w:gridCol w:w="331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24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24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0" w:lineRule="exact"/>
              <w:ind w:left="180" w:right="0" w:firstLine="0"/>
            </w:pPr>
            <w:r>
              <w:rPr>
                <w:rStyle w:val="CharStyle25"/>
                <w:lang w:val="ru-RU"/>
                <w:b w:val="0"/>
                <w:bCs w:val="0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24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24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24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6610" w:h="322" w:wrap="none" w:vAnchor="page" w:hAnchor="page" w:x="3225" w:y="101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24"/>
                <w:lang w:val="ru-RU"/>
                <w:b/>
                <w:bCs/>
              </w:rPr>
              <w:t>1</w:t>
            </w:r>
          </w:p>
        </w:tc>
      </w:tr>
    </w:tbl>
    <w:p>
      <w:pPr>
        <w:pStyle w:val="Style3"/>
        <w:framePr w:wrap="none" w:vAnchor="page" w:hAnchor="page" w:x="1564" w:y="107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Свидетельство подлежит замене в случае изменения приведенных в нем сведений.</w:t>
      </w:r>
    </w:p>
    <w:p>
      <w:pPr>
        <w:pStyle w:val="Style3"/>
        <w:framePr w:wrap="none" w:vAnchor="page" w:hAnchor="page" w:x="959" w:y="1280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Заместитель начальника</w:t>
      </w:r>
    </w:p>
    <w:p>
      <w:pPr>
        <w:pStyle w:val="Style3"/>
        <w:framePr w:wrap="none" w:vAnchor="page" w:hAnchor="page" w:x="6979" w:y="128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80" w:right="0" w:firstLine="0"/>
      </w:pPr>
      <w:r>
        <w:rPr>
          <w:lang w:val="ru-RU"/>
          <w:w w:val="100"/>
          <w:color w:val="000000"/>
          <w:position w:val="0"/>
        </w:rPr>
        <w:t>Т.Н. Моргалюк</w:t>
      </w:r>
    </w:p>
    <w:p>
      <w:pPr>
        <w:pStyle w:val="Style26"/>
        <w:framePr w:wrap="none" w:vAnchor="page" w:hAnchor="page" w:x="6979" w:y="1555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2" w:name="bookmark2"/>
      <w:r>
        <w:rPr>
          <w:lang w:val="ru-RU"/>
          <w:sz w:val="24"/>
          <w:szCs w:val="24"/>
          <w:w w:val="100"/>
          <w:color w:val="000000"/>
          <w:position w:val="0"/>
        </w:rPr>
        <w:t>серия 19 №000860102</w:t>
      </w:r>
      <w:bookmarkEnd w:id="2"/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5pt;margin-top:77.8pt;width:52.8pt;height:42.7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216.65pt;margin-top:615.85pt;width:129.6pt;height:206.9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162.75pt;margin-top:158.25pt;width:23.3pt;height:9.05pt;z-index:-251658240;mso-position-horizontal-relative:page;mso-position-vertical-relative:page;z-index:-251658750" fillcolor="#C9B6A5" stroked="f"/>
        </w:pict>
      </w:r>
    </w:p>
    <w:p>
      <w:pPr>
        <w:pStyle w:val="Style9"/>
        <w:framePr w:wrap="none" w:vAnchor="page" w:hAnchor="page" w:x="7321" w:y="141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Форма №</w:t>
      </w:r>
    </w:p>
    <w:p>
      <w:pPr>
        <w:pStyle w:val="Style5"/>
        <w:framePr w:w="10018" w:h="5680" w:hRule="exact" w:wrap="none" w:vAnchor="page" w:hAnchor="page" w:x="990" w:y="2429"/>
        <w:widowControl w:val="0"/>
        <w:keepNext w:val="0"/>
        <w:keepLines w:val="0"/>
        <w:shd w:val="clear" w:color="auto" w:fill="auto"/>
        <w:bidi w:val="0"/>
        <w:spacing w:before="0" w:after="160" w:line="29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Федеральная налоговая служба</w:t>
      </w:r>
    </w:p>
    <w:p>
      <w:pPr>
        <w:pStyle w:val="Style7"/>
        <w:framePr w:w="10018" w:h="5680" w:hRule="exact" w:wrap="none" w:vAnchor="page" w:hAnchor="page" w:x="990" w:y="2429"/>
        <w:widowControl w:val="0"/>
        <w:keepNext w:val="0"/>
        <w:keepLines w:val="0"/>
        <w:shd w:val="clear" w:color="auto" w:fill="auto"/>
        <w:bidi w:val="0"/>
        <w:jc w:val="left"/>
        <w:spacing w:before="0" w:after="360" w:line="490" w:lineRule="exact"/>
        <w:ind w:left="1900" w:right="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СВИДЕТЕЛЬСТВО</w:t>
      </w:r>
      <w:bookmarkEnd w:id="3"/>
    </w:p>
    <w:p>
      <w:pPr>
        <w:pStyle w:val="Style28"/>
        <w:framePr w:w="10018" w:h="5680" w:hRule="exact" w:wrap="none" w:vAnchor="page" w:hAnchor="page" w:x="990" w:y="2429"/>
        <w:widowControl w:val="0"/>
        <w:keepNext w:val="0"/>
        <w:keepLines w:val="0"/>
        <w:shd w:val="clear" w:color="auto" w:fill="auto"/>
        <w:bidi w:val="0"/>
        <w:spacing w:before="0" w:after="201" w:line="22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о государственной регистрации юридического лица</w:t>
      </w:r>
    </w:p>
    <w:p>
      <w:pPr>
        <w:pStyle w:val="Style28"/>
        <w:framePr w:w="10018" w:h="5680" w:hRule="exact" w:wrap="none" w:vAnchor="page" w:hAnchor="page" w:x="990" w:y="2429"/>
        <w:widowControl w:val="0"/>
        <w:keepNext w:val="0"/>
        <w:keepLines w:val="0"/>
        <w:shd w:val="clear" w:color="auto" w:fill="auto"/>
        <w:bidi w:val="0"/>
        <w:jc w:val="both"/>
        <w:spacing w:before="0" w:after="287" w:line="278" w:lineRule="exact"/>
        <w:ind w:left="60" w:right="280" w:firstLine="780"/>
      </w:pPr>
      <w:r>
        <w:rPr>
          <w:lang w:val="ru-RU"/>
          <w:w w:val="100"/>
          <w:color w:val="000000"/>
          <w:position w:val="0"/>
        </w:rPr>
        <w:t>Настоящим подтверждается, что в соответствии с Федеральным законом «О государственной регистрации юридических лиц и индивидуальных предпринимателей» в единый государственный реестр юридических лиц внесена запись о создании юридического лица</w:t>
      </w:r>
    </w:p>
    <w:p>
      <w:pPr>
        <w:pStyle w:val="Style30"/>
        <w:framePr w:w="10018" w:h="5680" w:hRule="exact" w:wrap="none" w:vAnchor="page" w:hAnchor="page" w:x="990" w:y="2429"/>
        <w:widowControl w:val="0"/>
        <w:keepNext w:val="0"/>
        <w:keepLines w:val="0"/>
        <w:shd w:val="clear" w:color="auto" w:fill="auto"/>
        <w:bidi w:val="0"/>
        <w:spacing w:before="0" w:after="13" w:line="220" w:lineRule="exact"/>
        <w:ind w:left="340" w:right="0" w:firstLine="0"/>
      </w:pPr>
      <w:r>
        <w:rPr>
          <w:lang w:val="ru-RU"/>
          <w:w w:val="100"/>
          <w:spacing w:val="0"/>
          <w:color w:val="000000"/>
          <w:position w:val="0"/>
        </w:rPr>
        <w:t>Бюджетное учреждение культуры администрации Арбатского сельсовета</w:t>
      </w:r>
    </w:p>
    <w:p>
      <w:pPr>
        <w:pStyle w:val="Style30"/>
        <w:framePr w:w="10018" w:h="5680" w:hRule="exact" w:wrap="none" w:vAnchor="page" w:hAnchor="page" w:x="990" w:y="2429"/>
        <w:tabs>
          <w:tab w:leader="underscore" w:pos="2971" w:val="left"/>
          <w:tab w:leader="underscore" w:pos="9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" w:line="22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ab/>
      </w:r>
      <w:r>
        <w:rPr>
          <w:rStyle w:val="CharStyle32"/>
        </w:rPr>
        <w:t>Культурно - досуговый центр "Огонёк"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9"/>
        <w:framePr w:w="10018" w:h="5680" w:hRule="exact" w:wrap="none" w:vAnchor="page" w:hAnchor="page" w:x="990" w:y="2429"/>
        <w:widowControl w:val="0"/>
        <w:keepNext w:val="0"/>
        <w:keepLines w:val="0"/>
        <w:shd w:val="clear" w:color="auto" w:fill="auto"/>
        <w:bidi w:val="0"/>
        <w:jc w:val="center"/>
        <w:spacing w:before="0" w:after="192" w:line="20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(полное наименование юридического лица с указанием организационно - правовой формы)</w:t>
      </w:r>
    </w:p>
    <w:p>
      <w:pPr>
        <w:pStyle w:val="Style30"/>
        <w:framePr w:w="10018" w:h="5680" w:hRule="exact" w:wrap="none" w:vAnchor="page" w:hAnchor="page" w:x="990" w:y="2429"/>
        <w:tabs>
          <w:tab w:leader="underscore" w:pos="4207" w:val="left"/>
          <w:tab w:leader="underscore" w:pos="98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60" w:right="0" w:firstLine="0"/>
      </w:pPr>
      <w:r>
        <w:rPr>
          <w:lang w:val="ru-RU"/>
          <w:w w:val="100"/>
          <w:spacing w:val="0"/>
          <w:color w:val="000000"/>
          <w:position w:val="0"/>
        </w:rPr>
        <w:tab/>
      </w:r>
      <w:r>
        <w:rPr>
          <w:rStyle w:val="CharStyle32"/>
        </w:rPr>
        <w:t>БУК "КДЦО"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9"/>
        <w:framePr w:w="10018" w:h="5680" w:hRule="exact" w:wrap="none" w:vAnchor="page" w:hAnchor="page" w:x="990" w:y="2429"/>
        <w:widowControl w:val="0"/>
        <w:keepNext w:val="0"/>
        <w:keepLines w:val="0"/>
        <w:shd w:val="clear" w:color="auto" w:fill="auto"/>
        <w:bidi w:val="0"/>
        <w:jc w:val="center"/>
        <w:spacing w:before="0" w:after="242" w:line="20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(сокращенное наименование юридического лица)</w:t>
      </w:r>
    </w:p>
    <w:p>
      <w:pPr>
        <w:pStyle w:val="Style3"/>
        <w:framePr w:w="10018" w:h="5680" w:hRule="exact" w:wrap="none" w:vAnchor="page" w:hAnchor="page" w:x="990" w:y="2429"/>
        <w:tabs>
          <w:tab w:leader="none" w:pos="2206" w:val="right"/>
          <w:tab w:leader="none" w:pos="29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" w:line="220" w:lineRule="exact"/>
        <w:ind w:left="60" w:right="0" w:firstLine="0"/>
      </w:pPr>
      <w:r>
        <w:rPr>
          <w:rStyle w:val="CharStyle33"/>
          <w:b w:val="0"/>
          <w:bCs w:val="0"/>
        </w:rPr>
        <w:t>22</w:t>
        <w:tab/>
        <w:t>сентября</w:t>
        <w:tab/>
        <w:t xml:space="preserve">2011 </w:t>
      </w:r>
      <w:r>
        <w:rPr>
          <w:lang w:val="ru-RU"/>
          <w:w w:val="100"/>
          <w:color w:val="000000"/>
          <w:position w:val="0"/>
        </w:rPr>
        <w:t>за основным государственным регистрационным номером</w:t>
      </w:r>
    </w:p>
    <w:p>
      <w:pPr>
        <w:pStyle w:val="Style9"/>
        <w:framePr w:w="10018" w:h="5680" w:hRule="exact" w:wrap="none" w:vAnchor="page" w:hAnchor="page" w:x="990" w:y="2429"/>
        <w:tabs>
          <w:tab w:leader="none" w:pos="2695" w:val="right"/>
          <w:tab w:leader="none" w:pos="368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(дата)</w:t>
        <w:tab/>
        <w:t>(месяц прописью)</w:t>
        <w:tab/>
        <w:t>(год)</w:t>
      </w:r>
    </w:p>
    <w:tbl>
      <w:tblPr>
        <w:tblOverlap w:val="never"/>
        <w:tblLayout w:type="fixed"/>
        <w:jc w:val="left"/>
      </w:tblPr>
      <w:tblGrid>
        <w:gridCol w:w="355"/>
        <w:gridCol w:w="355"/>
        <w:gridCol w:w="350"/>
        <w:gridCol w:w="350"/>
        <w:gridCol w:w="355"/>
        <w:gridCol w:w="360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126" w:h="269" w:wrap="none" w:vAnchor="page" w:hAnchor="page" w:x="8632" w:y="1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20" w:right="0" w:firstLine="0"/>
            </w:pPr>
            <w:r>
              <w:rPr>
                <w:rStyle w:val="CharStyle34"/>
                <w:lang w:val="ru-RU"/>
                <w:b w:val="0"/>
                <w:bCs w:val="0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126" w:h="269" w:wrap="none" w:vAnchor="page" w:hAnchor="page" w:x="8632" w:y="1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4"/>
                <w:lang w:val="ru-RU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126" w:h="269" w:wrap="none" w:vAnchor="page" w:hAnchor="page" w:x="8632" w:y="1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4"/>
                <w:lang w:val="ru-RU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126" w:h="269" w:wrap="none" w:vAnchor="page" w:hAnchor="page" w:x="8632" w:y="1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4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126" w:h="269" w:wrap="none" w:vAnchor="page" w:hAnchor="page" w:x="8632" w:y="1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4"/>
                <w:lang w:val="ru-RU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126" w:h="269" w:wrap="none" w:vAnchor="page" w:hAnchor="page" w:x="8632" w:y="13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34"/>
                <w:lang w:val="ru-RU"/>
                <w:b w:val="0"/>
                <w:bCs w:val="0"/>
              </w:rPr>
              <w:t>1</w:t>
            </w:r>
          </w:p>
        </w:tc>
      </w:tr>
    </w:tbl>
    <w:tbl>
      <w:tblPr>
        <w:tblOverlap w:val="never"/>
        <w:tblLayout w:type="fixed"/>
        <w:jc w:val="left"/>
      </w:tblPr>
      <w:tblGrid>
        <w:gridCol w:w="403"/>
        <w:gridCol w:w="398"/>
        <w:gridCol w:w="394"/>
        <w:gridCol w:w="394"/>
        <w:gridCol w:w="389"/>
        <w:gridCol w:w="394"/>
        <w:gridCol w:w="389"/>
        <w:gridCol w:w="394"/>
        <w:gridCol w:w="394"/>
        <w:gridCol w:w="394"/>
        <w:gridCol w:w="398"/>
        <w:gridCol w:w="398"/>
        <w:gridCol w:w="408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5"/>
                <w:lang w:val="ru-RU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5"/>
                <w:lang w:val="ru-RU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5"/>
                <w:lang w:val="ru-RU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35"/>
                <w:lang w:val="ru-RU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5"/>
                <w:lang w:val="ru-RU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5"/>
                <w:lang w:val="ru-RU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146" w:h="307" w:wrap="none" w:vAnchor="page" w:hAnchor="page" w:x="3261" w:y="85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35"/>
                <w:lang w:val="ru-RU"/>
                <w:b/>
                <w:bCs/>
              </w:rPr>
              <w:t>5</w:t>
            </w:r>
          </w:p>
        </w:tc>
      </w:tr>
    </w:tbl>
    <w:p>
      <w:pPr>
        <w:pStyle w:val="Style30"/>
        <w:framePr w:w="10018" w:h="526" w:hRule="exact" w:wrap="none" w:vAnchor="page" w:hAnchor="page" w:x="990" w:y="937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40" w:right="0" w:firstLine="0"/>
      </w:pPr>
      <w:r>
        <w:rPr>
          <w:rStyle w:val="CharStyle32"/>
        </w:rPr>
        <w:t>Межрайонная инспекция Федеральной налоговой службы №2 по Республике Хакасия</w:t>
      </w:r>
    </w:p>
    <w:p>
      <w:pPr>
        <w:pStyle w:val="Style9"/>
        <w:framePr w:w="10018" w:h="526" w:hRule="exact" w:wrap="none" w:vAnchor="page" w:hAnchor="page" w:x="990" w:y="9378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340" w:right="0" w:firstLine="0"/>
      </w:pPr>
      <w:r>
        <w:rPr>
          <w:lang w:val="ru-RU"/>
          <w:w w:val="100"/>
          <w:color w:val="000000"/>
          <w:position w:val="0"/>
        </w:rPr>
        <w:t>(Наименование регистрирующего органа)</w:t>
      </w:r>
    </w:p>
    <w:p>
      <w:pPr>
        <w:pStyle w:val="Style30"/>
        <w:framePr w:w="3451" w:h="1114" w:hRule="exact" w:wrap="none" w:vAnchor="page" w:hAnchor="page" w:x="1033" w:y="10952"/>
        <w:widowControl w:val="0"/>
        <w:keepNext w:val="0"/>
        <w:keepLines w:val="0"/>
        <w:shd w:val="clear" w:color="auto" w:fill="auto"/>
        <w:bidi w:val="0"/>
        <w:jc w:val="left"/>
        <w:spacing w:before="0" w:after="255" w:line="274" w:lineRule="exact"/>
        <w:ind w:left="0" w:right="420" w:firstLine="0"/>
      </w:pPr>
      <w:r>
        <w:rPr>
          <w:lang w:val="ru-RU"/>
          <w:w w:val="100"/>
          <w:spacing w:val="0"/>
          <w:color w:val="000000"/>
          <w:position w:val="0"/>
        </w:rPr>
        <w:t>Должность уполномоченного</w:t>
        <w:br/>
        <w:t>лица регистрирующего органа</w:t>
      </w:r>
    </w:p>
    <w:p>
      <w:pPr>
        <w:pStyle w:val="Style36"/>
        <w:framePr w:w="3451" w:h="1114" w:hRule="exact" w:wrap="none" w:vAnchor="page" w:hAnchor="page" w:x="1033" w:y="1095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80" w:right="298" w:firstLine="0"/>
      </w:pPr>
      <w:r>
        <w:rPr>
          <w:lang w:val="ru-RU"/>
          <w:w w:val="100"/>
          <w:color w:val="000000"/>
          <w:position w:val="0"/>
        </w:rPr>
        <w:t>Заместитель начальника</w:t>
      </w:r>
    </w:p>
    <w:p>
      <w:pPr>
        <w:pStyle w:val="Style38"/>
        <w:framePr w:w="2016" w:h="610" w:hRule="exact" w:wrap="none" w:vAnchor="page" w:hAnchor="page" w:x="7206" w:y="1176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Моргалюк Татьяна Николаевна</w:t>
      </w:r>
    </w:p>
    <w:p>
      <w:pPr>
        <w:pStyle w:val="Style40"/>
        <w:framePr w:wrap="none" w:vAnchor="page" w:hAnchor="page" w:x="7763" w:y="1326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(подпись, Ф.И.О.)</w:t>
      </w:r>
    </w:p>
    <w:p>
      <w:pPr>
        <w:pStyle w:val="Style42"/>
        <w:framePr w:wrap="none" w:vAnchor="page" w:hAnchor="page" w:x="6597" w:y="1517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/>
          <w:sz w:val="24"/>
          <w:szCs w:val="24"/>
          <w:w w:val="100"/>
          <w:color w:val="000000"/>
          <w:position w:val="0"/>
        </w:rPr>
        <w:t>серия 19 №000856635</w: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position:absolute;margin-left:222.5pt;margin-top:584.2pt;width:129.6pt;height:210.25pt;z-index:-251658749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434343"/>
    </w:rPr>
  </w:style>
  <w:style w:type="character" w:customStyle="1" w:styleId="CharStyle4">
    <w:name w:val="Основной текст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9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49"/>
      <w:szCs w:val="49"/>
      <w:rFonts w:ascii="Georgia" w:eastAsia="Georgia" w:hAnsi="Georgia" w:cs="Georgia"/>
      <w:spacing w:val="38"/>
    </w:rPr>
  </w:style>
  <w:style w:type="character" w:customStyle="1" w:styleId="CharStyle10">
    <w:name w:val="Основной текст (3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11">
    <w:name w:val="Основной текст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5">
    <w:name w:val="Основной текст (5)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79"/>
    </w:rPr>
  </w:style>
  <w:style w:type="character" w:customStyle="1" w:styleId="CharStyle16">
    <w:name w:val="Основной текст (5) + Не полужирный,Интервал 0 pt"/>
    <w:basedOn w:val="CharStyle15"/>
    <w:rPr>
      <w:lang w:val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5) + CordiaUPC,15,5 pt,Не полужирный,Интервал 0 pt"/>
    <w:basedOn w:val="CharStyle15"/>
    <w:rPr>
      <w:lang w:val="1024"/>
      <w:b/>
      <w:bCs/>
      <w:sz w:val="31"/>
      <w:szCs w:val="31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8">
    <w:name w:val="Основной текст (3) + Полужирный"/>
    <w:basedOn w:val="CharStyle10"/>
    <w:rPr>
      <w:lang w:val="ru-RU"/>
      <w:b/>
      <w:bCs/>
      <w:u w:val="single"/>
      <w:w w:val="100"/>
      <w:color w:val="000000"/>
      <w:position w:val="0"/>
    </w:rPr>
  </w:style>
  <w:style w:type="character" w:customStyle="1" w:styleId="CharStyle19">
    <w:name w:val="Основной текст (3) + Полужирный"/>
    <w:basedOn w:val="CharStyle10"/>
    <w:rPr>
      <w:lang w:val="ru-RU"/>
      <w:b/>
      <w:bCs/>
      <w:w w:val="100"/>
      <w:color w:val="000000"/>
      <w:position w:val="0"/>
    </w:rPr>
  </w:style>
  <w:style w:type="character" w:customStyle="1" w:styleId="CharStyle20">
    <w:name w:val="Основной текст + Не полужирный"/>
    <w:basedOn w:val="CharStyle4"/>
    <w:rPr>
      <w:lang w:val="ru-RU"/>
      <w:b/>
      <w:bCs/>
      <w:w w:val="100"/>
      <w:color w:val="000000"/>
      <w:position w:val="0"/>
    </w:rPr>
  </w:style>
  <w:style w:type="character" w:customStyle="1" w:styleId="CharStyle21">
    <w:name w:val="Основной текст + 12 pt,Интервал 1 pt"/>
    <w:basedOn w:val="CharStyle4"/>
    <w:rPr>
      <w:lang w:val="1024"/>
      <w:sz w:val="24"/>
      <w:szCs w:val="24"/>
      <w:w w:val="100"/>
      <w:spacing w:val="26"/>
      <w:color w:val="000000"/>
      <w:position w:val="0"/>
    </w:rPr>
  </w:style>
  <w:style w:type="character" w:customStyle="1" w:styleId="CharStyle23">
    <w:name w:val="Подпись к таблице_"/>
    <w:basedOn w:val="DefaultParagraphFont"/>
    <w:link w:val="Style22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4">
    <w:name w:val="Основной текст + 11 pt,Интервал 8 pt"/>
    <w:basedOn w:val="CharStyle4"/>
    <w:rPr>
      <w:lang w:val="1024"/>
      <w:sz w:val="22"/>
      <w:szCs w:val="22"/>
      <w:w w:val="100"/>
      <w:spacing w:val="179"/>
      <w:color w:val="000000"/>
      <w:position w:val="0"/>
    </w:rPr>
  </w:style>
  <w:style w:type="character" w:customStyle="1" w:styleId="CharStyle25">
    <w:name w:val="Основной текст + CordiaUPC,15,5 pt,Не полужирный,Интервал 0 pt"/>
    <w:basedOn w:val="CharStyle4"/>
    <w:rPr>
      <w:lang w:val="1024"/>
      <w:b/>
      <w:bCs/>
      <w:sz w:val="31"/>
      <w:szCs w:val="31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7">
    <w:name w:val="Основной текст (6)_"/>
    <w:basedOn w:val="DefaultParagraphFont"/>
    <w:link w:val="Style2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6"/>
    </w:rPr>
  </w:style>
  <w:style w:type="character" w:customStyle="1" w:styleId="CharStyle29">
    <w:name w:val="Основной текст (7)_"/>
    <w:basedOn w:val="DefaultParagraphFont"/>
    <w:link w:val="Style2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31">
    <w:name w:val="Основной текст (8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2">
    <w:name w:val="Основной текст (8)"/>
    <w:basedOn w:val="CharStyle31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33">
    <w:name w:val="Основной текст + 11 pt,Не полужирный,Интервал 0 pt"/>
    <w:basedOn w:val="CharStyle4"/>
    <w:rPr>
      <w:lang w:val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4">
    <w:name w:val="Основной текст + 10,5 pt,Не полужирный,Интервал 0 pt"/>
    <w:basedOn w:val="CharStyle4"/>
    <w:rPr>
      <w:lang w:val="1024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35">
    <w:name w:val="Основной текст"/>
    <w:basedOn w:val="CharStyle4"/>
    <w:rPr>
      <w:lang w:val="1024"/>
      <w:w w:val="100"/>
      <w:color w:val="000000"/>
      <w:position w:val="0"/>
    </w:rPr>
  </w:style>
  <w:style w:type="character" w:customStyle="1" w:styleId="CharStyle37">
    <w:name w:val="Основной текст (9)_"/>
    <w:basedOn w:val="DefaultParagraphFont"/>
    <w:link w:val="Style3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2"/>
    </w:rPr>
  </w:style>
  <w:style w:type="character" w:customStyle="1" w:styleId="CharStyle39">
    <w:name w:val="Подпись к картинке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41">
    <w:name w:val="Основной текст (10)_"/>
    <w:basedOn w:val="DefaultParagraphFont"/>
    <w:link w:val="Style4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character" w:customStyle="1" w:styleId="CharStyle43">
    <w:name w:val="Подпись к картинке (2)_"/>
    <w:basedOn w:val="DefaultParagraphFont"/>
    <w:link w:val="Style4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6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right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9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240" w:after="120" w:line="0" w:lineRule="exact"/>
    </w:pPr>
    <w:rPr>
      <w:b/>
      <w:bCs/>
      <w:i w:val="0"/>
      <w:iCs w:val="0"/>
      <w:u w:val="none"/>
      <w:strike w:val="0"/>
      <w:smallCaps w:val="0"/>
      <w:sz w:val="49"/>
      <w:szCs w:val="49"/>
      <w:rFonts w:ascii="Georgia" w:eastAsia="Georgia" w:hAnsi="Georgia" w:cs="Georgia"/>
      <w:spacing w:val="38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before="420" w:line="25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spacing w:before="240" w:after="420"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spacing w:before="420" w:after="2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79"/>
    </w:rPr>
  </w:style>
  <w:style w:type="paragraph" w:customStyle="1" w:styleId="Style22">
    <w:name w:val="Подпись к таблице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6">
    <w:name w:val="Основной текст (6)"/>
    <w:basedOn w:val="Normal"/>
    <w:link w:val="CharStyle27"/>
    <w:pPr>
      <w:widowControl w:val="0"/>
      <w:shd w:val="clear" w:color="auto" w:fill="FFFFFF"/>
      <w:spacing w:before="258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6"/>
    </w:rPr>
  </w:style>
  <w:style w:type="paragraph" w:customStyle="1" w:styleId="Style28">
    <w:name w:val="Основной текст (7)"/>
    <w:basedOn w:val="Normal"/>
    <w:link w:val="CharStyle29"/>
    <w:pPr>
      <w:widowControl w:val="0"/>
      <w:shd w:val="clear" w:color="auto" w:fill="FFFFFF"/>
      <w:jc w:val="center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30">
    <w:name w:val="Основной текст (8)"/>
    <w:basedOn w:val="Normal"/>
    <w:link w:val="CharStyle31"/>
    <w:pPr>
      <w:widowControl w:val="0"/>
      <w:shd w:val="clear" w:color="auto" w:fill="FFFFFF"/>
      <w:jc w:val="center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6">
    <w:name w:val="Основной текст (9)"/>
    <w:basedOn w:val="Normal"/>
    <w:link w:val="CharStyle37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-2"/>
    </w:rPr>
  </w:style>
  <w:style w:type="paragraph" w:customStyle="1" w:styleId="Style38">
    <w:name w:val="Подпись к картинке"/>
    <w:basedOn w:val="Normal"/>
    <w:link w:val="CharStyle39"/>
    <w:pPr>
      <w:widowControl w:val="0"/>
      <w:shd w:val="clear" w:color="auto" w:fill="FFFFFF"/>
      <w:jc w:val="both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0">
    <w:name w:val="Основной текст (10)"/>
    <w:basedOn w:val="Normal"/>
    <w:link w:val="CharStyle4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3"/>
    </w:rPr>
  </w:style>
  <w:style w:type="paragraph" w:customStyle="1" w:styleId="Style42">
    <w:name w:val="Подпись к картинке (2)"/>
    <w:basedOn w:val="Normal"/>
    <w:link w:val="CharStyle4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2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