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41" w:rsidRPr="00AD0D8E" w:rsidRDefault="00642041" w:rsidP="00642041">
      <w:pPr>
        <w:jc w:val="right"/>
      </w:pPr>
      <w:r w:rsidRPr="00AD0D8E">
        <w:t>ПРОЕКТ</w:t>
      </w:r>
    </w:p>
    <w:p w:rsidR="00E130AF" w:rsidRPr="00AD0D8E" w:rsidRDefault="00E130AF" w:rsidP="00E130AF">
      <w:pPr>
        <w:jc w:val="center"/>
      </w:pPr>
      <w:r w:rsidRPr="00AD0D8E">
        <w:t>Российская Федерация</w:t>
      </w:r>
    </w:p>
    <w:p w:rsidR="00E130AF" w:rsidRPr="00AD0D8E" w:rsidRDefault="00E130AF" w:rsidP="00E130AF">
      <w:pPr>
        <w:jc w:val="center"/>
      </w:pPr>
      <w:r w:rsidRPr="00AD0D8E">
        <w:t>Республика Хакасия</w:t>
      </w:r>
    </w:p>
    <w:p w:rsidR="00E130AF" w:rsidRPr="00AD0D8E" w:rsidRDefault="00E130AF" w:rsidP="00E130AF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E130AF" w:rsidRPr="00AD0D8E" w:rsidRDefault="009A64BF" w:rsidP="00E130AF">
      <w:pPr>
        <w:jc w:val="center"/>
      </w:pPr>
      <w:r>
        <w:t>Совет депутатов Арбатского сельсовета</w:t>
      </w:r>
    </w:p>
    <w:p w:rsidR="00E130AF" w:rsidRPr="00AD0D8E" w:rsidRDefault="00E130AF" w:rsidP="00E130AF"/>
    <w:p w:rsidR="00E130AF" w:rsidRPr="00AD0D8E" w:rsidRDefault="009A64BF" w:rsidP="00E130AF">
      <w:pPr>
        <w:jc w:val="center"/>
      </w:pPr>
      <w:r>
        <w:t>РЕШЕНИЕ</w:t>
      </w: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Pr="00AD0D8E" w:rsidRDefault="00E130AF" w:rsidP="00E130AF">
      <w:r>
        <w:rPr>
          <w:sz w:val="26"/>
          <w:szCs w:val="26"/>
        </w:rPr>
        <w:t>«__»______</w:t>
      </w:r>
      <w:r w:rsidR="00642041">
        <w:rPr>
          <w:sz w:val="26"/>
          <w:szCs w:val="26"/>
        </w:rPr>
        <w:t xml:space="preserve"> </w:t>
      </w:r>
      <w:r w:rsidRPr="00AD0D8E">
        <w:t xml:space="preserve">2019г.                                </w:t>
      </w:r>
      <w:r w:rsidR="0021769F" w:rsidRPr="00AD0D8E">
        <w:t xml:space="preserve">  </w:t>
      </w:r>
      <w:r w:rsidR="00AD0D8E">
        <w:t xml:space="preserve">  </w:t>
      </w:r>
      <w:r w:rsidR="0021769F" w:rsidRPr="00AD0D8E">
        <w:t xml:space="preserve">  </w:t>
      </w:r>
      <w:r w:rsidRPr="00AD0D8E">
        <w:t xml:space="preserve">с. </w:t>
      </w:r>
      <w:proofErr w:type="spellStart"/>
      <w:r w:rsidRPr="00AD0D8E">
        <w:t>Арбаты</w:t>
      </w:r>
      <w:proofErr w:type="spellEnd"/>
      <w:r w:rsidRPr="00AD0D8E">
        <w:t xml:space="preserve">                         </w:t>
      </w:r>
      <w:r w:rsidR="0021769F" w:rsidRPr="00AD0D8E">
        <w:t xml:space="preserve">                    </w:t>
      </w:r>
      <w:r w:rsidR="00AD0D8E">
        <w:t xml:space="preserve">     </w:t>
      </w:r>
      <w:r w:rsidRPr="00AD0D8E">
        <w:t xml:space="preserve"> № ___</w:t>
      </w:r>
    </w:p>
    <w:p w:rsidR="00E130AF" w:rsidRPr="00AD0D8E" w:rsidRDefault="00E130AF" w:rsidP="00E130AF"/>
    <w:tbl>
      <w:tblPr>
        <w:tblW w:w="0" w:type="auto"/>
        <w:tblLook w:val="0000"/>
      </w:tblPr>
      <w:tblGrid>
        <w:gridCol w:w="4786"/>
        <w:gridCol w:w="4603"/>
      </w:tblGrid>
      <w:tr w:rsidR="00E130AF" w:rsidTr="00555633">
        <w:tc>
          <w:tcPr>
            <w:tcW w:w="4786" w:type="dxa"/>
          </w:tcPr>
          <w:p w:rsidR="003F1A0C" w:rsidRDefault="00E130AF" w:rsidP="003F1A0C">
            <w:pPr>
              <w:jc w:val="both"/>
            </w:pPr>
            <w:r w:rsidRPr="007D4932">
              <w:t xml:space="preserve">О внесении изменений </w:t>
            </w:r>
            <w:r>
              <w:t xml:space="preserve">и дополнений </w:t>
            </w:r>
            <w:proofErr w:type="gramStart"/>
            <w:r w:rsidRPr="007D4932">
              <w:t>в</w:t>
            </w:r>
            <w:proofErr w:type="gramEnd"/>
            <w:r w:rsidR="003F1A0C">
              <w:t xml:space="preserve"> </w:t>
            </w:r>
          </w:p>
          <w:p w:rsidR="00E130AF" w:rsidRPr="003F1A0C" w:rsidRDefault="003F1A0C" w:rsidP="003F1A0C">
            <w:pPr>
              <w:jc w:val="both"/>
            </w:pPr>
            <w:r>
              <w:t xml:space="preserve">Решение </w:t>
            </w:r>
            <w:r w:rsidRPr="003F1A0C">
              <w:t>Совета депутатов</w:t>
            </w:r>
            <w:r>
              <w:t xml:space="preserve"> Арбатского сельсовета</w:t>
            </w:r>
            <w:r w:rsidRPr="003F1A0C">
              <w:t xml:space="preserve"> от 21.03.2018  № 60 </w:t>
            </w:r>
            <w:r>
              <w:t>«Об утверждении Положения</w:t>
            </w:r>
            <w:r w:rsidR="00E130AF" w:rsidRPr="003F1A0C">
              <w:t xml:space="preserve"> </w:t>
            </w:r>
            <w:r w:rsidRPr="003F1A0C">
              <w:t>"О порядке содержания мест захоронения и организации ритуальных услуг на территории сельских поселений администрации Арбатского сельсовета"</w:t>
            </w:r>
          </w:p>
          <w:p w:rsidR="00E130AF" w:rsidRDefault="00E130AF" w:rsidP="00E13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E130AF" w:rsidRDefault="00E130AF" w:rsidP="00056C06">
            <w:pPr>
              <w:rPr>
                <w:sz w:val="26"/>
                <w:szCs w:val="26"/>
              </w:rPr>
            </w:pPr>
          </w:p>
        </w:tc>
      </w:tr>
    </w:tbl>
    <w:p w:rsidR="00E130AF" w:rsidRDefault="00E130AF" w:rsidP="00E130AF">
      <w:pPr>
        <w:rPr>
          <w:sz w:val="26"/>
          <w:szCs w:val="26"/>
        </w:rPr>
      </w:pPr>
    </w:p>
    <w:p w:rsidR="00E130AF" w:rsidRDefault="00E130AF" w:rsidP="00555633">
      <w:pPr>
        <w:rPr>
          <w:sz w:val="26"/>
          <w:szCs w:val="26"/>
        </w:rPr>
      </w:pPr>
    </w:p>
    <w:p w:rsidR="00E130AF" w:rsidRDefault="00E130AF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 w:rsidR="009A64BF">
        <w:t>тельством, руководствуясь ст. 29</w:t>
      </w:r>
      <w:r w:rsidRPr="0021769F">
        <w:t xml:space="preserve"> Устава муниципального образования Арбатский сельсовет </w:t>
      </w:r>
      <w:proofErr w:type="spellStart"/>
      <w:r w:rsidRPr="0021769F">
        <w:t>Таштыпского</w:t>
      </w:r>
      <w:proofErr w:type="spellEnd"/>
      <w:r w:rsidRPr="0021769F">
        <w:t xml:space="preserve"> района Республики Хакасия, </w:t>
      </w:r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Совет депутатов </w:t>
      </w:r>
      <w:r w:rsidR="009A64BF" w:rsidRPr="009A64BF">
        <w:rPr>
          <w:color w:val="000000" w:themeColor="text1"/>
        </w:rPr>
        <w:t>Арбатского</w:t>
      </w:r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сельсовета </w:t>
      </w:r>
      <w:proofErr w:type="gramStart"/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>Р</w:t>
      </w:r>
      <w:proofErr w:type="gramEnd"/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Е Ш И Л:</w:t>
      </w:r>
    </w:p>
    <w:p w:rsidR="003F1A0C" w:rsidRDefault="003F1A0C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3F1A0C" w:rsidRDefault="003F1A0C" w:rsidP="003F1A0C">
      <w:pPr>
        <w:pStyle w:val="a3"/>
        <w:numPr>
          <w:ilvl w:val="0"/>
          <w:numId w:val="7"/>
        </w:num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В пункте 3 решения слова «со дня» заменить словом «после»;</w:t>
      </w:r>
    </w:p>
    <w:p w:rsidR="0049794A" w:rsidRDefault="0049794A" w:rsidP="003F1A0C">
      <w:pPr>
        <w:pStyle w:val="a3"/>
        <w:numPr>
          <w:ilvl w:val="0"/>
          <w:numId w:val="7"/>
        </w:num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Подпункт 1 пункта 1 раздела 3 Положения изложить в следующей редакции:</w:t>
      </w:r>
    </w:p>
    <w:p w:rsidR="003F1A0C" w:rsidRPr="0049794A" w:rsidRDefault="0049794A" w:rsidP="0049794A">
      <w:p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« 1) </w:t>
      </w:r>
      <w:r>
        <w:t>специализированная служба по вопросам похоронного дела, созданная органом местного самоуправления в форме муниципального учреждения, предоставляющая услуги по погребению в рамках гарантированного перечня услуг по погребению (далее - специализированные службы)</w:t>
      </w:r>
      <w:proofErr w:type="gramStart"/>
      <w:r>
        <w:t>;»</w:t>
      </w:r>
      <w:proofErr w:type="gramEnd"/>
      <w:r>
        <w:t>;</w:t>
      </w:r>
    </w:p>
    <w:p w:rsidR="00CC3856" w:rsidRDefault="004804DC" w:rsidP="003F1A0C">
      <w:pPr>
        <w:pStyle w:val="a3"/>
        <w:numPr>
          <w:ilvl w:val="0"/>
          <w:numId w:val="7"/>
        </w:num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Пункт 2 раздела 3</w:t>
      </w:r>
      <w:r w:rsidR="00BB6F84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Положения</w:t>
      </w: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изложить в следующей редакции:</w:t>
      </w:r>
    </w:p>
    <w:p w:rsidR="004804DC" w:rsidRDefault="004804DC" w:rsidP="004804DC">
      <w:pPr>
        <w:shd w:val="clear" w:color="auto" w:fill="FFFFFF"/>
        <w:ind w:firstLine="195"/>
        <w:jc w:val="both"/>
        <w:textAlignment w:val="baseline"/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« 2. </w:t>
      </w:r>
      <w:proofErr w:type="gramStart"/>
      <w: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</w:t>
      </w:r>
      <w:r w:rsidR="00BB6F84">
        <w:t xml:space="preserve">оронного дела </w:t>
      </w:r>
      <w:r>
        <w:t>»;</w:t>
      </w:r>
      <w:proofErr w:type="gramEnd"/>
    </w:p>
    <w:p w:rsidR="004804DC" w:rsidRPr="00BB6F84" w:rsidRDefault="00BB6F84" w:rsidP="004804D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</w:pPr>
      <w:r w:rsidRPr="00BB6F84">
        <w:t>Подпункт 2 пункта 2 раздела 4 Положения изложить в следующей редакции:</w:t>
      </w:r>
    </w:p>
    <w:p w:rsidR="00BB6F84" w:rsidRDefault="00BB6F84" w:rsidP="00BB6F84">
      <w:pPr>
        <w:shd w:val="clear" w:color="auto" w:fill="FFFFFF"/>
        <w:ind w:firstLine="195"/>
        <w:jc w:val="both"/>
        <w:textAlignment w:val="baseline"/>
      </w:pPr>
      <w:r>
        <w:rPr>
          <w:sz w:val="26"/>
          <w:szCs w:val="26"/>
        </w:rPr>
        <w:t xml:space="preserve">« </w:t>
      </w:r>
      <w:r>
        <w:t>2)</w:t>
      </w:r>
      <w:r>
        <w:rPr>
          <w:sz w:val="26"/>
          <w:szCs w:val="26"/>
        </w:rPr>
        <w:t xml:space="preserve"> </w:t>
      </w:r>
      <w:r>
        <w:t>Время проведения захоронения на муниципальных кладбищах Арбатского сельского поселения регулируют обслуживающие организации, осуществляющие содержание и эксплуатацию муниципальных кладбищ, с правом захоронения на соответствующем кладбище, в соответствии с настоящим Положением и правовыми актами Арбатского сельского поселения, определяющими порядок деятельности мест погребения</w:t>
      </w:r>
      <w:proofErr w:type="gramStart"/>
      <w:r>
        <w:t>;»</w:t>
      </w:r>
      <w:proofErr w:type="gramEnd"/>
      <w:r>
        <w:t>;</w:t>
      </w:r>
    </w:p>
    <w:p w:rsidR="00BB6F84" w:rsidRPr="00BB6F84" w:rsidRDefault="00BB6F84" w:rsidP="00BB6F84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</w:pPr>
      <w:r w:rsidRPr="00BB6F84">
        <w:t>Подпункт 2 пункта 3 раздела 4 Положения изложить в следующей редакции:</w:t>
      </w:r>
    </w:p>
    <w:p w:rsidR="00BB6F84" w:rsidRDefault="00BB6F84" w:rsidP="00BB6F84">
      <w:pPr>
        <w:shd w:val="clear" w:color="auto" w:fill="FFFFFF"/>
        <w:jc w:val="both"/>
        <w:textAlignment w:val="baseline"/>
      </w:pPr>
      <w:r>
        <w:rPr>
          <w:sz w:val="26"/>
          <w:szCs w:val="26"/>
        </w:rPr>
        <w:t xml:space="preserve">« </w:t>
      </w:r>
      <w:r w:rsidRPr="00BB6F84">
        <w:t>2)</w:t>
      </w:r>
      <w:r>
        <w:rPr>
          <w:sz w:val="26"/>
          <w:szCs w:val="26"/>
        </w:rPr>
        <w:t xml:space="preserve"> </w:t>
      </w:r>
      <w:r>
        <w:t>Надмогильные сооружения могут устанавливаться только в пределах отведенного участка и не должны превышать размеров, устанавливаемых правовым актом местной администрации</w:t>
      </w:r>
      <w:proofErr w:type="gramStart"/>
      <w:r>
        <w:t>;»</w:t>
      </w:r>
      <w:proofErr w:type="gramEnd"/>
      <w:r>
        <w:t>;</w:t>
      </w:r>
    </w:p>
    <w:p w:rsidR="0049794A" w:rsidRDefault="0049794A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 w:rsidRPr="0049794A">
        <w:lastRenderedPageBreak/>
        <w:t xml:space="preserve">В пункте 1 раздела 1 Положения слова «Уставом  администрации Арбатского сельсовета» заменить словами « Уставом муниципального образования Арбатский сельсовет </w:t>
      </w:r>
      <w:proofErr w:type="spellStart"/>
      <w:r w:rsidRPr="0049794A">
        <w:t>Таштыпского</w:t>
      </w:r>
      <w:proofErr w:type="spellEnd"/>
      <w:r w:rsidRPr="0049794A">
        <w:t xml:space="preserve"> района Республики Хакасия»;</w:t>
      </w:r>
    </w:p>
    <w:p w:rsidR="0049794A" w:rsidRDefault="0049794A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>В пункте 2 раздела 1</w:t>
      </w:r>
      <w:r w:rsidR="00301754">
        <w:t xml:space="preserve"> Положения</w:t>
      </w:r>
      <w:r>
        <w:t xml:space="preserve">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«Арбатского сельсовета»</w:t>
      </w:r>
      <w:r w:rsidR="00B86DC4">
        <w:t>;</w:t>
      </w:r>
    </w:p>
    <w:p w:rsidR="00B86DC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>В наименовании раздела 2</w:t>
      </w:r>
      <w:r w:rsidR="00301754">
        <w:t xml:space="preserve"> Положения</w:t>
      </w:r>
      <w:r>
        <w:t xml:space="preserve">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B86DC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 xml:space="preserve">В пункте 1 раздела 2 </w:t>
      </w:r>
      <w:r w:rsidR="00301754">
        <w:t xml:space="preserve">Положения </w:t>
      </w:r>
      <w:r>
        <w:t xml:space="preserve">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B86DC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>В подпункте 1 пункта 2 раздела 2</w:t>
      </w:r>
      <w:r w:rsidR="00301754">
        <w:t xml:space="preserve"> Положения</w:t>
      </w:r>
      <w:r>
        <w:t xml:space="preserve">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B86DC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>В наименовании раздела 4</w:t>
      </w:r>
      <w:r w:rsidR="00301754">
        <w:t xml:space="preserve"> Положения</w:t>
      </w:r>
      <w:r>
        <w:t xml:space="preserve">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30175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 xml:space="preserve">В подпункте 2 </w:t>
      </w:r>
      <w:r w:rsidR="00301754">
        <w:t xml:space="preserve">пункта 1 раздела 4 Положения слова «администрации Арбатского сельсовета» </w:t>
      </w:r>
      <w:proofErr w:type="gramStart"/>
      <w:r w:rsidR="00301754">
        <w:t>заменить на слова</w:t>
      </w:r>
      <w:proofErr w:type="gramEnd"/>
      <w:r w:rsidR="00301754">
        <w:t xml:space="preserve"> « Арбатского сельсовета»;</w:t>
      </w:r>
    </w:p>
    <w:p w:rsidR="00301754" w:rsidRDefault="0030175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 xml:space="preserve">В подпункте 3 пункта 1 раздела 4 Положения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301754" w:rsidRDefault="0030175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 xml:space="preserve">В наименовании раздела 5 Положения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3F1A0C" w:rsidRPr="00301754" w:rsidRDefault="0030175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  <w:rPr>
          <w:rStyle w:val="a5"/>
          <w:rFonts w:ascii="Times New Roman" w:hAnsi="Times New Roman"/>
          <w:color w:val="auto"/>
          <w:szCs w:val="24"/>
          <w:lang w:val="ru-RU" w:eastAsia="ru-RU"/>
        </w:rPr>
      </w:pPr>
      <w:r>
        <w:t xml:space="preserve">В тексте раздела 5 Положения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555633" w:rsidRPr="00555633" w:rsidRDefault="00555633" w:rsidP="00301754">
      <w:pPr>
        <w:pStyle w:val="a6"/>
        <w:numPr>
          <w:ilvl w:val="0"/>
          <w:numId w:val="7"/>
        </w:numPr>
        <w:ind w:left="0" w:firstLine="708"/>
        <w:jc w:val="both"/>
      </w:pPr>
      <w:proofErr w:type="gramStart"/>
      <w:r w:rsidRPr="00555633">
        <w:t>Контроль за</w:t>
      </w:r>
      <w:proofErr w:type="gramEnd"/>
      <w:r w:rsidRPr="00555633">
        <w:t xml:space="preserve"> исполнением настоящего решения возложить на комиссию по бюджету, финансам и экономической политике (Прибыткову Е.Е.)</w:t>
      </w:r>
    </w:p>
    <w:p w:rsidR="00555633" w:rsidRPr="00555633" w:rsidRDefault="00555633" w:rsidP="00301754">
      <w:pPr>
        <w:pStyle w:val="a6"/>
        <w:numPr>
          <w:ilvl w:val="0"/>
          <w:numId w:val="7"/>
        </w:numPr>
        <w:ind w:left="0" w:firstLine="708"/>
        <w:jc w:val="both"/>
      </w:pPr>
      <w:r w:rsidRPr="00555633">
        <w:t xml:space="preserve"> Настоящее решение вступит в силу после его официального опубликования (обнародования).</w:t>
      </w:r>
    </w:p>
    <w:p w:rsidR="00555633" w:rsidRDefault="00555633" w:rsidP="00301754">
      <w:pPr>
        <w:pStyle w:val="a6"/>
        <w:ind w:firstLine="708"/>
        <w:jc w:val="both"/>
      </w:pPr>
    </w:p>
    <w:p w:rsidR="00301754" w:rsidRDefault="00301754" w:rsidP="00301754">
      <w:pPr>
        <w:pStyle w:val="a6"/>
        <w:ind w:firstLine="708"/>
        <w:jc w:val="both"/>
      </w:pPr>
    </w:p>
    <w:p w:rsidR="00301754" w:rsidRPr="00555633" w:rsidRDefault="00301754" w:rsidP="00555633">
      <w:pPr>
        <w:pStyle w:val="a6"/>
        <w:ind w:left="360"/>
        <w:jc w:val="both"/>
      </w:pPr>
    </w:p>
    <w:p w:rsidR="00555633" w:rsidRPr="00555633" w:rsidRDefault="00555633" w:rsidP="00555633">
      <w:pPr>
        <w:pStyle w:val="a6"/>
        <w:jc w:val="both"/>
      </w:pPr>
      <w:r w:rsidRPr="00555633">
        <w:t xml:space="preserve">Глава Арбатского сельсовета                                            </w:t>
      </w:r>
      <w:r>
        <w:t xml:space="preserve">                          </w:t>
      </w:r>
      <w:r w:rsidRPr="00555633">
        <w:t xml:space="preserve">    А.С. Лебедев</w:t>
      </w:r>
    </w:p>
    <w:p w:rsidR="00555633" w:rsidRDefault="00555633" w:rsidP="00555633">
      <w:pPr>
        <w:pStyle w:val="a3"/>
        <w:rPr>
          <w:color w:val="000000" w:themeColor="text1"/>
        </w:rPr>
      </w:pPr>
    </w:p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Pr="00AD0D8E" w:rsidRDefault="00AD0D8E" w:rsidP="00AD0D8E">
      <w:pPr>
        <w:pStyle w:val="a3"/>
        <w:autoSpaceDE w:val="0"/>
        <w:autoSpaceDN w:val="0"/>
        <w:adjustRightInd w:val="0"/>
        <w:ind w:firstLine="426"/>
        <w:jc w:val="both"/>
      </w:pPr>
    </w:p>
    <w:p w:rsidR="00642041" w:rsidRPr="00AD0D8E" w:rsidRDefault="00642041" w:rsidP="00642041">
      <w:pPr>
        <w:ind w:left="360"/>
        <w:jc w:val="both"/>
      </w:pPr>
    </w:p>
    <w:p w:rsidR="00846B6B" w:rsidRPr="007D4932" w:rsidRDefault="00846B6B" w:rsidP="00642041">
      <w:pPr>
        <w:ind w:left="360"/>
        <w:jc w:val="both"/>
      </w:pPr>
    </w:p>
    <w:p w:rsidR="00642041" w:rsidRDefault="00642041" w:rsidP="00642041">
      <w:pPr>
        <w:pStyle w:val="a3"/>
      </w:pPr>
    </w:p>
    <w:p w:rsidR="00E130AF" w:rsidRDefault="00E130AF" w:rsidP="00E130AF">
      <w:pPr>
        <w:tabs>
          <w:tab w:val="left" w:pos="540"/>
        </w:tabs>
        <w:jc w:val="both"/>
        <w:rPr>
          <w:sz w:val="26"/>
          <w:szCs w:val="26"/>
        </w:rPr>
      </w:pPr>
    </w:p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4C4"/>
    <w:multiLevelType w:val="hybridMultilevel"/>
    <w:tmpl w:val="B8F4E1AE"/>
    <w:lvl w:ilvl="0" w:tplc="2C3E8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181A74"/>
    <w:rsid w:val="0021769F"/>
    <w:rsid w:val="00301754"/>
    <w:rsid w:val="003E557B"/>
    <w:rsid w:val="003F1A0C"/>
    <w:rsid w:val="004804DC"/>
    <w:rsid w:val="0049794A"/>
    <w:rsid w:val="00555633"/>
    <w:rsid w:val="00561682"/>
    <w:rsid w:val="00631BF0"/>
    <w:rsid w:val="00642041"/>
    <w:rsid w:val="00846B6B"/>
    <w:rsid w:val="009A64BF"/>
    <w:rsid w:val="00AA092F"/>
    <w:rsid w:val="00AC6F8D"/>
    <w:rsid w:val="00AD0D8E"/>
    <w:rsid w:val="00B71CAB"/>
    <w:rsid w:val="00B86DC4"/>
    <w:rsid w:val="00BB6F84"/>
    <w:rsid w:val="00C161AA"/>
    <w:rsid w:val="00CB1D0A"/>
    <w:rsid w:val="00CC3856"/>
    <w:rsid w:val="00D25E68"/>
    <w:rsid w:val="00D431B1"/>
    <w:rsid w:val="00E130AF"/>
    <w:rsid w:val="00F2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2019-01-18T02:31:00Z</dcterms:created>
  <dcterms:modified xsi:type="dcterms:W3CDTF">2019-01-22T01:47:00Z</dcterms:modified>
</cp:coreProperties>
</file>