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4E" w:rsidRPr="000665C8" w:rsidRDefault="00F55D4E" w:rsidP="000665C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665C8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F55D4E" w:rsidRPr="000665C8" w:rsidRDefault="00F55D4E" w:rsidP="000665C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665C8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F55D4E" w:rsidRPr="000665C8" w:rsidRDefault="00F55D4E" w:rsidP="000665C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665C8">
        <w:rPr>
          <w:rFonts w:ascii="Times New Roman" w:hAnsi="Times New Roman"/>
          <w:sz w:val="26"/>
          <w:szCs w:val="26"/>
          <w:lang w:eastAsia="ar-SA"/>
        </w:rPr>
        <w:t>Таштыпский район</w:t>
      </w:r>
    </w:p>
    <w:p w:rsidR="00F55D4E" w:rsidRPr="000665C8" w:rsidRDefault="00F55D4E" w:rsidP="000665C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665C8"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r>
        <w:rPr>
          <w:rFonts w:ascii="Times New Roman" w:hAnsi="Times New Roman"/>
          <w:sz w:val="26"/>
          <w:szCs w:val="26"/>
          <w:lang w:eastAsia="ar-SA"/>
        </w:rPr>
        <w:t>Арбатского</w:t>
      </w:r>
      <w:r w:rsidRPr="000665C8"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F55D4E" w:rsidRPr="000665C8" w:rsidRDefault="00F55D4E" w:rsidP="000665C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55D4E" w:rsidRPr="000665C8" w:rsidRDefault="00F55D4E" w:rsidP="000665C8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65C8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55D4E" w:rsidRPr="000665C8" w:rsidRDefault="00F55D4E" w:rsidP="000665C8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55D4E" w:rsidRPr="000665C8" w:rsidTr="008E7780">
        <w:trPr>
          <w:jc w:val="center"/>
        </w:trPr>
        <w:tc>
          <w:tcPr>
            <w:tcW w:w="3190" w:type="dxa"/>
          </w:tcPr>
          <w:p w:rsidR="00F55D4E" w:rsidRPr="000665C8" w:rsidRDefault="00F55D4E" w:rsidP="00450550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665C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17_</w:t>
            </w:r>
            <w:r w:rsidRPr="000665C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» декабря 2012г.</w:t>
            </w:r>
          </w:p>
        </w:tc>
        <w:tc>
          <w:tcPr>
            <w:tcW w:w="3190" w:type="dxa"/>
          </w:tcPr>
          <w:p w:rsidR="00F55D4E" w:rsidRPr="000665C8" w:rsidRDefault="00F55D4E" w:rsidP="0045055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65C8">
              <w:rPr>
                <w:rFonts w:ascii="Times New Roman" w:hAnsi="Times New Roman"/>
                <w:sz w:val="28"/>
                <w:szCs w:val="28"/>
                <w:lang w:eastAsia="ar-SA"/>
              </w:rPr>
              <w:t>с.А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рбаты</w:t>
            </w:r>
          </w:p>
        </w:tc>
        <w:tc>
          <w:tcPr>
            <w:tcW w:w="3191" w:type="dxa"/>
          </w:tcPr>
          <w:p w:rsidR="00F55D4E" w:rsidRPr="000665C8" w:rsidRDefault="00F55D4E" w:rsidP="000665C8">
            <w:pPr>
              <w:suppressAutoHyphens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№_37___</w:t>
            </w:r>
          </w:p>
        </w:tc>
      </w:tr>
      <w:tr w:rsidR="00F55D4E" w:rsidRPr="000665C8" w:rsidTr="008E7780">
        <w:trPr>
          <w:jc w:val="center"/>
        </w:trPr>
        <w:tc>
          <w:tcPr>
            <w:tcW w:w="3190" w:type="dxa"/>
          </w:tcPr>
          <w:p w:rsidR="00F55D4E" w:rsidRPr="000665C8" w:rsidRDefault="00F55D4E" w:rsidP="000665C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F55D4E" w:rsidRPr="000665C8" w:rsidRDefault="00F55D4E" w:rsidP="000665C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F55D4E" w:rsidRPr="000665C8" w:rsidRDefault="00F55D4E" w:rsidP="000665C8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регламента предоставления муниципальной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услуги « По согласованию переустройства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и (или) перепланировки жилого помещения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на территории А</w:t>
      </w:r>
      <w:r>
        <w:rPr>
          <w:rFonts w:ascii="Times New Roman" w:hAnsi="Times New Roman"/>
          <w:sz w:val="28"/>
          <w:szCs w:val="28"/>
          <w:lang w:eastAsia="ar-SA"/>
        </w:rPr>
        <w:t>рбатск</w:t>
      </w:r>
      <w:r w:rsidRPr="000665C8">
        <w:rPr>
          <w:rFonts w:ascii="Times New Roman" w:hAnsi="Times New Roman"/>
          <w:sz w:val="28"/>
          <w:szCs w:val="28"/>
          <w:lang w:eastAsia="ar-SA"/>
        </w:rPr>
        <w:t>ого сельсовета»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 </w:t>
      </w:r>
      <w:r w:rsidRPr="000665C8">
        <w:rPr>
          <w:rFonts w:ascii="Times New Roman" w:hAnsi="Times New Roman"/>
          <w:sz w:val="28"/>
          <w:szCs w:val="28"/>
          <w:lang w:eastAsia="ar-SA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 Уставом муниципального образования А</w:t>
      </w:r>
      <w:r>
        <w:rPr>
          <w:rFonts w:ascii="Times New Roman" w:hAnsi="Times New Roman"/>
          <w:sz w:val="28"/>
          <w:szCs w:val="28"/>
          <w:lang w:eastAsia="ar-SA"/>
        </w:rPr>
        <w:t>рбатского сельсовет от 20.01.2006г.</w:t>
      </w:r>
      <w:r w:rsidRPr="000665C8">
        <w:rPr>
          <w:rFonts w:ascii="Times New Roman" w:hAnsi="Times New Roman"/>
          <w:sz w:val="28"/>
          <w:szCs w:val="28"/>
          <w:lang w:eastAsia="ar-SA"/>
        </w:rPr>
        <w:t xml:space="preserve"> п о с т а н о в л</w:t>
      </w:r>
      <w:r>
        <w:rPr>
          <w:rFonts w:ascii="Times New Roman" w:hAnsi="Times New Roman"/>
          <w:sz w:val="28"/>
          <w:szCs w:val="28"/>
          <w:lang w:eastAsia="ar-SA"/>
        </w:rPr>
        <w:t xml:space="preserve"> я</w:t>
      </w:r>
      <w:r w:rsidRPr="000665C8">
        <w:rPr>
          <w:rFonts w:ascii="Times New Roman" w:hAnsi="Times New Roman"/>
          <w:sz w:val="28"/>
          <w:szCs w:val="28"/>
          <w:lang w:eastAsia="ar-SA"/>
        </w:rPr>
        <w:t xml:space="preserve"> е т:</w:t>
      </w:r>
    </w:p>
    <w:p w:rsidR="00F55D4E" w:rsidRPr="000665C8" w:rsidRDefault="00F55D4E" w:rsidP="000665C8">
      <w:pPr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1. Утвердить административный регламент предоставления муниципальной услуги « По согласовани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0665C8">
        <w:rPr>
          <w:rFonts w:ascii="Times New Roman" w:hAnsi="Times New Roman"/>
          <w:sz w:val="28"/>
          <w:szCs w:val="28"/>
          <w:lang w:eastAsia="ar-SA"/>
        </w:rPr>
        <w:t xml:space="preserve"> переустройства и (или) перепланировки жилого помещения на территории А</w:t>
      </w:r>
      <w:r>
        <w:rPr>
          <w:rFonts w:ascii="Times New Roman" w:hAnsi="Times New Roman"/>
          <w:sz w:val="28"/>
          <w:szCs w:val="28"/>
          <w:lang w:eastAsia="ar-SA"/>
        </w:rPr>
        <w:t>рбатск</w:t>
      </w:r>
      <w:r w:rsidRPr="000665C8">
        <w:rPr>
          <w:rFonts w:ascii="Times New Roman" w:hAnsi="Times New Roman"/>
          <w:sz w:val="28"/>
          <w:szCs w:val="28"/>
          <w:lang w:eastAsia="ar-SA"/>
        </w:rPr>
        <w:t>ого сельсовета», согласно приложению.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2. Опубликовать (обнародовать) настоящее постановление в установленном порядке.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F55D4E" w:rsidRPr="000665C8" w:rsidRDefault="00F55D4E" w:rsidP="000665C8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5C8">
        <w:rPr>
          <w:rFonts w:ascii="Times New Roman" w:hAnsi="Times New Roman"/>
          <w:sz w:val="28"/>
          <w:szCs w:val="28"/>
          <w:lang w:eastAsia="ar-SA"/>
        </w:rPr>
        <w:t>Глава А</w:t>
      </w:r>
      <w:r>
        <w:rPr>
          <w:rFonts w:ascii="Times New Roman" w:hAnsi="Times New Roman"/>
          <w:sz w:val="28"/>
          <w:szCs w:val="28"/>
          <w:lang w:eastAsia="ar-SA"/>
        </w:rPr>
        <w:t>рбатск</w:t>
      </w:r>
      <w:r w:rsidRPr="000665C8">
        <w:rPr>
          <w:rFonts w:ascii="Times New Roman" w:hAnsi="Times New Roman"/>
          <w:sz w:val="28"/>
          <w:szCs w:val="28"/>
          <w:lang w:eastAsia="ar-SA"/>
        </w:rPr>
        <w:t xml:space="preserve">ого сельсовета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С.Н. Чебодаев</w:t>
      </w: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  <w:sz w:val="28"/>
          <w:szCs w:val="28"/>
          <w:lang w:eastAsia="ar-SA"/>
        </w:rPr>
      </w:pPr>
    </w:p>
    <w:p w:rsidR="00F55D4E" w:rsidRPr="000665C8" w:rsidRDefault="00F55D4E" w:rsidP="000665C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  <w:sz w:val="28"/>
          <w:szCs w:val="28"/>
          <w:lang w:eastAsia="ar-SA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F55D4E" w:rsidRDefault="00F55D4E" w:rsidP="009F2A76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F55D4E" w:rsidRDefault="00F55D4E" w:rsidP="009F2A76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Арбатского сельсовета </w:t>
      </w:r>
    </w:p>
    <w:p w:rsidR="00F55D4E" w:rsidRPr="00917902" w:rsidRDefault="00F55D4E" w:rsidP="009F2A76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251658240" o:connectortype="straight"/>
        </w:pict>
      </w:r>
      <w:r>
        <w:rPr>
          <w:rFonts w:ascii="Times New Roman" w:hAnsi="Times New Roman"/>
        </w:rPr>
        <w:t xml:space="preserve">                                                                                             от «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>»  12.</w:t>
      </w:r>
      <w:r>
        <w:rPr>
          <w:rFonts w:ascii="Times New Roman" w:hAnsi="Times New Roman"/>
          <w:u w:val="single"/>
        </w:rPr>
        <w:t xml:space="preserve">  2012г. </w:t>
      </w:r>
      <w:r>
        <w:rPr>
          <w:rFonts w:ascii="Times New Roman" w:hAnsi="Times New Roman"/>
        </w:rPr>
        <w:t xml:space="preserve"> №    </w:t>
      </w:r>
      <w:r w:rsidRPr="00450550">
        <w:rPr>
          <w:rFonts w:ascii="Times New Roman" w:hAnsi="Times New Roman"/>
          <w:u w:val="single"/>
        </w:rPr>
        <w:t>37</w:t>
      </w:r>
    </w:p>
    <w:p w:rsidR="00F55D4E" w:rsidRDefault="00F55D4E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F55D4E" w:rsidRPr="00402D7F" w:rsidRDefault="00F55D4E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F55D4E" w:rsidRPr="00402D7F" w:rsidRDefault="00F55D4E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 xml:space="preserve">СЛУГИ </w:t>
      </w:r>
    </w:p>
    <w:p w:rsidR="00F55D4E" w:rsidRPr="00402D7F" w:rsidRDefault="00F55D4E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F55D4E" w:rsidRPr="00402D7F" w:rsidRDefault="00F55D4E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F55D4E" w:rsidRPr="00402D7F" w:rsidRDefault="00F55D4E" w:rsidP="00402D7F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Общие сведения о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 w:rsidRPr="00402D7F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1. Административный регламент по предоставлению услуги «Прием заявлений и выдача документов о согласовании переустройства и (или) перепланировки жилого помещения» (далее - регламент) разработан в целях повышения качества и доступности предоставления услуги «Прием заявлений и выдача документов о согласовании переустройства и (или) перепланировки жилого помещения» (далее – услуга), создания комфортных условий для её получения.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услуги на территории </w:t>
      </w:r>
      <w:r>
        <w:rPr>
          <w:rFonts w:ascii="Times New Roman" w:hAnsi="Times New Roman"/>
        </w:rPr>
        <w:t>Арбатского</w:t>
      </w:r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Орган, предоставляющий ус</w:t>
      </w:r>
      <w:r w:rsidRPr="00402D7F">
        <w:rPr>
          <w:rFonts w:ascii="Times New Roman" w:hAnsi="Times New Roman"/>
          <w:b/>
          <w:bCs/>
          <w:sz w:val="26"/>
          <w:szCs w:val="26"/>
        </w:rPr>
        <w:t>лугу</w:t>
      </w:r>
    </w:p>
    <w:p w:rsidR="00F55D4E" w:rsidRPr="004C3548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C3548">
        <w:rPr>
          <w:rFonts w:ascii="Times New Roman" w:hAnsi="Times New Roman"/>
          <w:sz w:val="26"/>
          <w:szCs w:val="26"/>
        </w:rPr>
        <w:t>. Органом, предоставляющим услугу на территории Арбатского сельсовета</w:t>
      </w:r>
    </w:p>
    <w:p w:rsidR="00F55D4E" w:rsidRPr="004C3548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(далее – уполномоченный орган), является Администрация Арбатского сельсовета.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Местонах</w:t>
      </w:r>
      <w:r>
        <w:rPr>
          <w:rFonts w:ascii="Times New Roman" w:hAnsi="Times New Roman"/>
          <w:sz w:val="26"/>
          <w:szCs w:val="26"/>
        </w:rPr>
        <w:t>ождение уполномоченного органа: Республика Хакасия, Таштыпский район, село Арбаты, улица Октябрьская, 18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F55D4E" w:rsidRPr="004C3548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Администрацией Арбатского сельсовета, участие которых необходимо при исполнении услуги.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Лица, имеющие право на получение </w:t>
      </w:r>
      <w:r>
        <w:rPr>
          <w:rFonts w:ascii="Times New Roman" w:hAnsi="Times New Roman"/>
          <w:b/>
          <w:bCs/>
          <w:sz w:val="26"/>
          <w:szCs w:val="26"/>
        </w:rPr>
        <w:t>услу</w:t>
      </w:r>
      <w:r w:rsidRPr="00402D7F">
        <w:rPr>
          <w:rFonts w:ascii="Times New Roman" w:hAnsi="Times New Roman"/>
          <w:b/>
          <w:bCs/>
          <w:sz w:val="26"/>
          <w:szCs w:val="26"/>
        </w:rPr>
        <w:t>ги.</w:t>
      </w:r>
    </w:p>
    <w:p w:rsidR="00F55D4E" w:rsidRPr="004C3548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Pr="004C3548">
        <w:rPr>
          <w:rFonts w:ascii="Times New Roman" w:hAnsi="Times New Roman"/>
          <w:sz w:val="26"/>
          <w:szCs w:val="26"/>
        </w:rPr>
        <w:t xml:space="preserve">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 Арбатского сельсовета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6. К заявителям относятся: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собственник жилого помещения;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наниматель жилого помещения по договору социального найма.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опекуны недееспособных граждан;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>
        <w:rPr>
          <w:rFonts w:ascii="Times New Roman" w:hAnsi="Times New Roman"/>
          <w:sz w:val="26"/>
          <w:szCs w:val="26"/>
        </w:rPr>
        <w:t>Администрации Арбатского сельсовета</w:t>
      </w:r>
      <w:r w:rsidRPr="00402D7F">
        <w:rPr>
          <w:rFonts w:ascii="Times New Roman" w:hAnsi="Times New Roman"/>
          <w:sz w:val="26"/>
          <w:szCs w:val="26"/>
        </w:rPr>
        <w:t xml:space="preserve">, иными правовыми актами и учредительными документами, без доверенности;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9. Информацию о порядке, сроках и процедурах предоставления услуги можно получить непосредственно в уполномоченном органе по адресу: Республика Хакасия, Таштыпский район, село Арбаты, улица Октябрьская, 18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на официальном сайте уполномоченного органа по адресу </w:t>
      </w:r>
      <w:r w:rsidRPr="004C3548">
        <w:rPr>
          <w:rFonts w:ascii="Times New Roman" w:hAnsi="Times New Roman"/>
          <w:sz w:val="26"/>
          <w:szCs w:val="26"/>
          <w:lang w:val="en-US"/>
        </w:rPr>
        <w:t>amotash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khakasnet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ru</w:t>
      </w:r>
      <w:r w:rsidRPr="004C3548">
        <w:rPr>
          <w:rFonts w:ascii="Times New Roman" w:hAnsi="Times New Roman"/>
          <w:sz w:val="26"/>
          <w:szCs w:val="26"/>
        </w:rPr>
        <w:t>/</w:t>
      </w:r>
      <w:r w:rsidRPr="004C3548">
        <w:rPr>
          <w:rFonts w:ascii="Times New Roman" w:hAnsi="Times New Roman"/>
          <w:sz w:val="26"/>
          <w:szCs w:val="26"/>
          <w:lang w:val="en-US"/>
        </w:rPr>
        <w:t>zakaz</w:t>
      </w:r>
      <w:r w:rsidRPr="004C3548">
        <w:rPr>
          <w:rFonts w:ascii="Times New Roman" w:hAnsi="Times New Roman"/>
          <w:sz w:val="26"/>
          <w:szCs w:val="26"/>
        </w:rPr>
        <w:t>/</w:t>
      </w:r>
      <w:r w:rsidRPr="004C3548">
        <w:rPr>
          <w:rFonts w:ascii="Times New Roman" w:hAnsi="Times New Roman"/>
          <w:sz w:val="26"/>
          <w:szCs w:val="26"/>
          <w:lang w:val="en-US"/>
        </w:rPr>
        <w:t>index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htm</w:t>
      </w:r>
      <w:r w:rsidRPr="004C3548">
        <w:rPr>
          <w:rFonts w:ascii="Times New Roman" w:hAnsi="Times New Roman"/>
          <w:sz w:val="26"/>
          <w:szCs w:val="26"/>
        </w:rPr>
        <w:t>.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4" w:history="1">
        <w:r w:rsidRPr="004C3548">
          <w:rPr>
            <w:rStyle w:val="Hyperlink"/>
            <w:rFonts w:ascii="Times New Roman" w:hAnsi="Times New Roman"/>
            <w:sz w:val="26"/>
            <w:szCs w:val="26"/>
          </w:rPr>
          <w:t>www.gosuslugi.ru</w:t>
        </w:r>
      </w:hyperlink>
      <w:r w:rsidRPr="004C3548">
        <w:rPr>
          <w:rFonts w:ascii="Times New Roman" w:hAnsi="Times New Roman"/>
          <w:sz w:val="26"/>
          <w:szCs w:val="26"/>
        </w:rPr>
        <w:t xml:space="preserve">, а так же информирование осуществляется по телефону 8 39046 2 71 46. Заявитель может представить письменное обращение, в уполномоченный орган, направив его по адресу 655 745 Республика Хакасия, Таштыпский район, село Арбаты, Октябрьская, 18, в Администрацию Арбатского сельсовета или по электронной почте </w:t>
      </w:r>
      <w:r w:rsidRPr="004C3548">
        <w:rPr>
          <w:rFonts w:ascii="Times New Roman" w:hAnsi="Times New Roman"/>
          <w:sz w:val="26"/>
          <w:szCs w:val="26"/>
          <w:lang w:val="en-US"/>
        </w:rPr>
        <w:t>E</w:t>
      </w:r>
      <w:r w:rsidRPr="004C3548">
        <w:rPr>
          <w:rFonts w:ascii="Times New Roman" w:hAnsi="Times New Roman"/>
          <w:sz w:val="26"/>
          <w:szCs w:val="26"/>
        </w:rPr>
        <w:t>-</w:t>
      </w:r>
      <w:r w:rsidRPr="004C3548">
        <w:rPr>
          <w:rFonts w:ascii="Times New Roman" w:hAnsi="Times New Roman"/>
          <w:sz w:val="26"/>
          <w:szCs w:val="26"/>
          <w:lang w:val="en-US"/>
        </w:rPr>
        <w:t>MAIL</w:t>
      </w:r>
      <w:r w:rsidRPr="004C3548">
        <w:rPr>
          <w:rFonts w:ascii="Times New Roman" w:hAnsi="Times New Roman"/>
          <w:sz w:val="26"/>
          <w:szCs w:val="26"/>
        </w:rPr>
        <w:t xml:space="preserve">: </w:t>
      </w:r>
      <w:r w:rsidRPr="004C3548">
        <w:rPr>
          <w:rFonts w:ascii="Times New Roman" w:hAnsi="Times New Roman"/>
          <w:sz w:val="26"/>
          <w:szCs w:val="26"/>
          <w:lang w:val="en-US"/>
        </w:rPr>
        <w:t>arbat</w:t>
      </w:r>
      <w:r w:rsidRPr="004C3548">
        <w:rPr>
          <w:rFonts w:ascii="Times New Roman" w:hAnsi="Times New Roman"/>
          <w:sz w:val="26"/>
          <w:szCs w:val="26"/>
        </w:rPr>
        <w:t>-</w:t>
      </w:r>
      <w:r w:rsidRPr="004C3548">
        <w:rPr>
          <w:rFonts w:ascii="Times New Roman" w:hAnsi="Times New Roman"/>
          <w:sz w:val="26"/>
          <w:szCs w:val="26"/>
          <w:lang w:val="en-US"/>
        </w:rPr>
        <w:t>amo</w:t>
      </w:r>
      <w:r w:rsidRPr="004C3548">
        <w:rPr>
          <w:rFonts w:ascii="Times New Roman" w:hAnsi="Times New Roman"/>
          <w:sz w:val="26"/>
          <w:szCs w:val="26"/>
        </w:rPr>
        <w:t>@</w:t>
      </w:r>
      <w:r w:rsidRPr="004C3548">
        <w:rPr>
          <w:rFonts w:ascii="Times New Roman" w:hAnsi="Times New Roman"/>
          <w:sz w:val="26"/>
          <w:szCs w:val="26"/>
          <w:lang w:val="en-US"/>
        </w:rPr>
        <w:t>rambler</w:t>
      </w:r>
      <w:r w:rsidRPr="004C3548">
        <w:rPr>
          <w:rFonts w:ascii="Times New Roman" w:hAnsi="Times New Roman"/>
          <w:sz w:val="26"/>
          <w:szCs w:val="26"/>
        </w:rPr>
        <w:t>.</w:t>
      </w:r>
      <w:r w:rsidRPr="004C3548">
        <w:rPr>
          <w:rFonts w:ascii="Times New Roman" w:hAnsi="Times New Roman"/>
          <w:sz w:val="26"/>
          <w:szCs w:val="26"/>
          <w:lang w:val="en-US"/>
        </w:rPr>
        <w:t>ru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10.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11. Прием заявлений на предоставление услуги осуществляется Республика Хакасия, Таштыпский район, село Арбаты, улица Октябрьская, 18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в соответствии с режимом работы: понедельник – пятница с 8.00 до 17.00 часов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>обед с 12.00 -13.00</w:t>
      </w:r>
    </w:p>
    <w:p w:rsidR="00F55D4E" w:rsidRPr="004C3548" w:rsidRDefault="00F55D4E" w:rsidP="000665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3548">
        <w:rPr>
          <w:rFonts w:ascii="Times New Roman" w:hAnsi="Times New Roman"/>
          <w:sz w:val="26"/>
          <w:szCs w:val="26"/>
        </w:rPr>
        <w:t xml:space="preserve">выходные дни: суббота, воскресенье  </w:t>
      </w:r>
    </w:p>
    <w:p w:rsidR="00F55D4E" w:rsidRDefault="00F55D4E" w:rsidP="000665C8">
      <w:pPr>
        <w:spacing w:after="144" w:line="216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55D4E" w:rsidRPr="00402D7F" w:rsidRDefault="00F55D4E" w:rsidP="000665C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II. Стандарт предоставления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У</w:t>
      </w:r>
      <w:r w:rsidRPr="00402D7F">
        <w:rPr>
          <w:rFonts w:ascii="Times New Roman" w:hAnsi="Times New Roman"/>
          <w:sz w:val="26"/>
          <w:szCs w:val="26"/>
        </w:rPr>
        <w:t>слуга «Прием заявлений и выдача документов о согласовании переустройства и (или) перепланировки жилого помещения».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Орган, предоставляющий услугу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13. Предоставление услуги осуществляется </w:t>
      </w:r>
      <w:r>
        <w:rPr>
          <w:rFonts w:ascii="Times New Roman" w:hAnsi="Times New Roman"/>
          <w:sz w:val="26"/>
          <w:szCs w:val="26"/>
        </w:rPr>
        <w:t>АдминистрацейАрбатского сельсовета.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Результат предоставления </w:t>
      </w:r>
      <w:r w:rsidRPr="00402D7F">
        <w:rPr>
          <w:rFonts w:ascii="Times New Roman" w:hAnsi="Times New Roman"/>
          <w:b/>
          <w:bCs/>
          <w:sz w:val="26"/>
          <w:szCs w:val="26"/>
        </w:rPr>
        <w:t>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14. Результатом предоставления </w:t>
      </w:r>
      <w:r>
        <w:rPr>
          <w:rFonts w:ascii="Times New Roman" w:hAnsi="Times New Roman"/>
          <w:sz w:val="26"/>
          <w:szCs w:val="26"/>
        </w:rPr>
        <w:t>ус</w:t>
      </w:r>
      <w:r w:rsidRPr="00402D7F">
        <w:rPr>
          <w:rFonts w:ascii="Times New Roman" w:hAnsi="Times New Roman"/>
          <w:sz w:val="26"/>
          <w:szCs w:val="26"/>
        </w:rPr>
        <w:t>луги является: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решение о согласовании перепланировки и (или) переустройства жилого помещения (далее – решение о согласовании);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решение об отказе в согласовании перепланировки и (или) переустройства жилого помещения (далее – решение об отказе в согласовании) с указанием причин отказа в соответствии с пунктом 22 настоящего регламента.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15. Срок предоставления услуги составляет 45 дней со дня регистрации заявления.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16. Предоставление услуги осуществляется в соответствии с: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</w:t>
      </w:r>
      <w:hyperlink r:id="rId5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Конституцией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 1993, № 237);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Гражданским </w:t>
      </w:r>
      <w:hyperlink r:id="rId6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Жилищным </w:t>
      </w:r>
      <w:hyperlink r:id="rId7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Градостроительным </w:t>
      </w:r>
      <w:hyperlink r:id="rId8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Федеральным </w:t>
      </w:r>
      <w:hyperlink r:id="rId9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Федеральным </w:t>
      </w:r>
      <w:hyperlink r:id="rId10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Федеральным </w:t>
      </w:r>
      <w:hyperlink r:id="rId11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постановлением Правительства Российской Федерации от 21.01.2006 № 25 «Об утверждении Правил пользования жилыми помещениями» (Российская газета» от 27.01.2006, № 16);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</w:t>
      </w:r>
      <w:hyperlink r:id="rId12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постановление</w:t>
        </w:r>
      </w:hyperlink>
      <w:r w:rsidRPr="00402D7F">
        <w:rPr>
          <w:rFonts w:ascii="Times New Roman" w:hAnsi="Times New Roman"/>
          <w:sz w:val="26"/>
          <w:szCs w:val="26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 от 06.05.2005, № 95);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</w:t>
      </w:r>
      <w:hyperlink r:id="rId13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постановление</w:t>
        </w:r>
      </w:hyperlink>
      <w:r w:rsidRPr="00402D7F">
        <w:rPr>
          <w:rFonts w:ascii="Times New Roman" w:hAnsi="Times New Roman"/>
          <w:sz w:val="26"/>
          <w:szCs w:val="26"/>
        </w:rPr>
        <w:t>м Госстроя Российской Федерации от 27.09.2003 № 170 «Об утверждении Правил и норм технической эксплуатации жилищного фонда» («Российская газета» от 23.10.2003, № 214);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постановлением Правительства Российской Федерации от 04.12.2000 г. № 921 (в ред. Постановлений Правительства РФ от 10.09.2004 N 477, от 19.03.2005 N 141, от 28.12.2006 N 818, от 30.04.2009 N 388, от 21.08.2010 N 644) «О государственном техническом учете и технической инвентаризации в Российской Федерации объектов капитального строительства» («Собрание законодательства РФ» №50 от 11.12.2000 ст. 4901);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постановлением Правительства Российской Федерации от 13.08.2006 № 491 (в ред. Постановления Правительства РФ от 06.05.2011 N 354)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от 22.08.2006, № 184);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402D7F">
          <w:rPr>
            <w:rFonts w:ascii="Times New Roman" w:hAnsi="Times New Roman"/>
            <w:sz w:val="26"/>
            <w:szCs w:val="26"/>
          </w:rPr>
          <w:t>2006 г</w:t>
        </w:r>
      </w:smartTag>
      <w:r w:rsidRPr="00402D7F">
        <w:rPr>
          <w:rFonts w:ascii="Times New Roman" w:hAnsi="Times New Roman"/>
          <w:sz w:val="26"/>
          <w:szCs w:val="26"/>
        </w:rPr>
        <w:t xml:space="preserve">.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 от 10.02.2006, №28); - Уставом </w:t>
      </w:r>
      <w:r>
        <w:rPr>
          <w:rFonts w:ascii="Times New Roman" w:hAnsi="Times New Roman"/>
          <w:sz w:val="26"/>
          <w:szCs w:val="26"/>
        </w:rPr>
        <w:t xml:space="preserve">Администрации Арбатского сельсоветаот </w:t>
      </w:r>
      <w:r w:rsidRPr="00D0505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D0505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D05055">
        <w:rPr>
          <w:rFonts w:ascii="Times New Roman" w:hAnsi="Times New Roman"/>
          <w:sz w:val="26"/>
          <w:szCs w:val="26"/>
        </w:rPr>
        <w:t>.2006 г</w:t>
      </w:r>
      <w:r w:rsidRPr="00402D7F">
        <w:rPr>
          <w:rFonts w:ascii="Times New Roman" w:hAnsi="Times New Roman"/>
          <w:sz w:val="26"/>
          <w:szCs w:val="26"/>
        </w:rPr>
        <w:t>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иными </w:t>
      </w:r>
      <w:r w:rsidRPr="00402D7F">
        <w:rPr>
          <w:rFonts w:ascii="Times New Roman" w:hAnsi="Times New Roman"/>
          <w:sz w:val="26"/>
          <w:szCs w:val="26"/>
        </w:rPr>
        <w:t>нормативными актами</w:t>
      </w:r>
      <w:r>
        <w:rPr>
          <w:rFonts w:ascii="Times New Roman" w:hAnsi="Times New Roman"/>
          <w:sz w:val="26"/>
          <w:szCs w:val="26"/>
        </w:rPr>
        <w:t xml:space="preserve"> Администрации Арбатского сельсовета</w:t>
      </w:r>
      <w:r w:rsidRPr="00402D7F">
        <w:rPr>
          <w:rFonts w:ascii="Times New Roman" w:hAnsi="Times New Roman"/>
          <w:sz w:val="26"/>
          <w:szCs w:val="26"/>
        </w:rPr>
        <w:t>, регламентирующими правоотношения в указанной сфере.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17. Для получения услуги заявитель представляет в уполномоченный орган: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заявление;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правоустанавливающие документы на переустраиваемое и (или) перепланируемое жилое помещение,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подготовленный и оформленный в установленном порядке проект перепланируемое и (или) переустраиваемое жилое помещение;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</w:t>
      </w:r>
      <w:r>
        <w:rPr>
          <w:rFonts w:ascii="Times New Roman" w:hAnsi="Times New Roman"/>
          <w:b/>
          <w:bCs/>
          <w:sz w:val="26"/>
          <w:szCs w:val="26"/>
        </w:rPr>
        <w:t xml:space="preserve">, предоставляющим </w:t>
      </w:r>
      <w:r w:rsidRPr="00402D7F">
        <w:rPr>
          <w:rFonts w:ascii="Times New Roman" w:hAnsi="Times New Roman"/>
          <w:b/>
          <w:bCs/>
          <w:sz w:val="26"/>
          <w:szCs w:val="26"/>
        </w:rPr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20.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правоустанавливающие документы на переустраиваемое и (или) перепланируемое жилое помещение;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технический паспорт переустраиваемого и (или) перепланируемого жилого помещения - с 1 января 2013 года;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21. Оснований для отказа в приеме документов на предоставление </w:t>
      </w:r>
      <w:r>
        <w:rPr>
          <w:rFonts w:ascii="Times New Roman" w:hAnsi="Times New Roman"/>
          <w:sz w:val="26"/>
          <w:szCs w:val="26"/>
        </w:rPr>
        <w:t>усл</w:t>
      </w:r>
      <w:r w:rsidRPr="00402D7F">
        <w:rPr>
          <w:rFonts w:ascii="Times New Roman" w:hAnsi="Times New Roman"/>
          <w:sz w:val="26"/>
          <w:szCs w:val="26"/>
        </w:rPr>
        <w:t>уги нет.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22. Основаниями для отказа в предоставлении услуги являются: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непредставления документов, определенных в </w:t>
      </w:r>
      <w:hyperlink r:id="rId14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пункте 17</w:t>
        </w:r>
      </w:hyperlink>
      <w:r w:rsidRPr="00402D7F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представления документов в ненадлежащий орган;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несоответствие проекта перепланировки и (или) переустройства жилого помещения требованием законодательства.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23. Решение об отказе в согласовании должно содержать основания отказа с обязательной ссылкой на нарушения, предусмотренные пунктом 22 настоящего регламента.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24. Решение об отказе в согласовании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 У</w:t>
      </w:r>
      <w:r w:rsidRPr="00402D7F">
        <w:rPr>
          <w:rFonts w:ascii="Times New Roman" w:hAnsi="Times New Roman"/>
          <w:sz w:val="26"/>
          <w:szCs w:val="26"/>
        </w:rPr>
        <w:t>слуга предоставляется бесплатно.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</w:t>
      </w:r>
      <w:r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402D7F">
        <w:rPr>
          <w:rFonts w:ascii="Times New Roman" w:hAnsi="Times New Roman"/>
          <w:b/>
          <w:bCs/>
          <w:sz w:val="26"/>
          <w:szCs w:val="26"/>
        </w:rPr>
        <w:t xml:space="preserve">и обязательными для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402D7F">
        <w:rPr>
          <w:rFonts w:ascii="Times New Roman" w:hAnsi="Times New Roman"/>
          <w:b/>
          <w:bCs/>
          <w:sz w:val="26"/>
          <w:szCs w:val="26"/>
        </w:rPr>
        <w:t>слуги, включая информацию о методике расчета такой платы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26. Оснований для взимания платы за предоставление услуг, которые являются необходимыми и обязательными для предоставления услуги, не предусмотрено.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bCs/>
          <w:sz w:val="26"/>
          <w:szCs w:val="26"/>
        </w:rPr>
        <w:t>у</w:t>
      </w:r>
      <w:r w:rsidRPr="00402D7F">
        <w:rPr>
          <w:rFonts w:ascii="Times New Roman" w:hAnsi="Times New Roman"/>
          <w:b/>
          <w:bCs/>
          <w:sz w:val="26"/>
          <w:szCs w:val="26"/>
        </w:rPr>
        <w:t>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27. Максимальный срок ожидания в очереди при подаче заявления и при получении решения о согласовании или об отказе в согласовании составляет 30 минут.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402D7F">
        <w:rPr>
          <w:rFonts w:ascii="Times New Roman" w:hAnsi="Times New Roman"/>
          <w:b/>
          <w:bCs/>
          <w:sz w:val="26"/>
          <w:szCs w:val="26"/>
        </w:rPr>
        <w:t>уги и услуги, предоставляемой организацией, участвующей в предоставлении услуги, в том числе в электронной форме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28. Регистрация заявления осуществляется в день поступления заявления в уполномоченный орган.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Требования к помещениям,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в которых предоставляется услуга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29. Помещения, в которых осуществляется предоставление услуги, должны быть обеспечены: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услуги;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31.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33. Показателями доступности услуги являются: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402D7F">
        <w:rPr>
          <w:rFonts w:ascii="Times New Roman" w:hAnsi="Times New Roman"/>
          <w:sz w:val="26"/>
          <w:szCs w:val="26"/>
        </w:rPr>
        <w:t>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 Показателями качества </w:t>
      </w:r>
      <w:r w:rsidRPr="00402D7F">
        <w:rPr>
          <w:rFonts w:ascii="Times New Roman" w:hAnsi="Times New Roman"/>
          <w:sz w:val="26"/>
          <w:szCs w:val="26"/>
        </w:rPr>
        <w:t>услуги являются: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доля решений, принятых в результате оказания услуги, признанных недействительными судом;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количество жалоб на действия (бездействие) работников уполномоченного органа.</w:t>
      </w:r>
    </w:p>
    <w:p w:rsidR="00F55D4E" w:rsidRPr="00402D7F" w:rsidRDefault="00F55D4E" w:rsidP="000665C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выполненияадминистративных процедур, требования к порядкуих выполнения, в том числе особенности выполненияадминистративных процедур в электронной форме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35. Предоставление услуги включает следующие административные процедуры: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прием и регистрация заявления и документов, необходимых для предоставления услуги;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рассмотрение заявления и представленных документов;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принятие решения о предоставлении (об отказе в предоставлении) услуги и информирование заявителя.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необходимых для предоставления услуги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36. Основанием для начала исполнения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 xml:space="preserve">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5" w:history="1">
        <w:r w:rsidRPr="00CF4125">
          <w:rPr>
            <w:rFonts w:ascii="Times New Roman" w:hAnsi="Times New Roman"/>
            <w:sz w:val="26"/>
            <w:szCs w:val="26"/>
            <w:u w:val="single"/>
          </w:rPr>
          <w:t>пунктом 1</w:t>
        </w:r>
      </w:hyperlink>
      <w:r w:rsidRPr="00CF4125">
        <w:rPr>
          <w:rFonts w:ascii="Times New Roman" w:hAnsi="Times New Roman"/>
          <w:sz w:val="26"/>
          <w:szCs w:val="26"/>
        </w:rPr>
        <w:t>7</w:t>
      </w:r>
      <w:r w:rsidRPr="00402D7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hyperlink r:id="rId16" w:history="1">
        <w:r w:rsidRPr="00CF4125">
          <w:rPr>
            <w:rFonts w:ascii="Times New Roman" w:hAnsi="Times New Roman"/>
            <w:sz w:val="26"/>
            <w:szCs w:val="26"/>
            <w:u w:val="single"/>
          </w:rPr>
          <w:t>Форма заявления</w:t>
        </w:r>
      </w:hyperlink>
      <w:r w:rsidRPr="00402D7F">
        <w:rPr>
          <w:rFonts w:ascii="Times New Roman" w:hAnsi="Times New Roman"/>
          <w:sz w:val="26"/>
          <w:szCs w:val="26"/>
        </w:rPr>
        <w:t xml:space="preserve"> о перепланировке и (или) переустройстве жилого помещения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лично,направить по почте или на электронную почту по адресам, указанным в </w:t>
      </w:r>
      <w:hyperlink r:id="rId17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9</w:t>
        </w:r>
      </w:hyperlink>
      <w:r w:rsidRPr="00402D7F">
        <w:rPr>
          <w:rFonts w:ascii="Times New Roman" w:hAnsi="Times New Roman"/>
          <w:sz w:val="26"/>
          <w:szCs w:val="26"/>
        </w:rPr>
        <w:t xml:space="preserve"> настоящего регламента, по месту нахождения переустраиваемое и (или) перепланируемое жилое помещение и обратиться через РПГУ.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37. Прием и регистрация заявления и документов, необходимых для предоставления услуги осуществляет сотрудник, ответственный за прием и регистрацию документов в рамках предоставления услуги.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38. Сотрудник, ответственный за прием и регистрацию документов: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проверяет полномочия представителя заявителя;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проверяет наличие всех необходимых документов, правильность заполнения заявления;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сверяет копии документов с их подлинниками и заверяет их, возвращает подлинники заявителю;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выдает заявителю расписку в получении документов с указанием их перечня и даты получения.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         вносит в журнал учета входящих документов запись о приеме документов в соответствии с правилами делопроизводства.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39. Результатом административной процедуры является прием и регистрация документов, представленных заявителем.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40.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Рассмотрение заявления и предоставленных документов    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41. После приема и регистрации заявлений и документы передаются сотруднику, ответственному за предоставление услуги (далее - исполнитель).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            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Принятие и выдача (направление) решения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о согласовании или решения об отказе в согласовании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46. Основанием для начала исполнения административной процедуры является наличие заявления и полного комплекта документов для принятия решения о согласовании или решения об отказе в согласовании.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 xml:space="preserve">Принятие и выдача (направление) решения о согласовании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47. При наличии оснований для согласования переустройства и (или) перепланировки жилых помещений сотрудник, ответственный за принятие решения, готовит два экземпляра проекта решения о согласовании.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hyperlink r:id="rId18" w:history="1">
        <w:r w:rsidRPr="00CF4125">
          <w:rPr>
            <w:rFonts w:ascii="Times New Roman" w:hAnsi="Times New Roman"/>
            <w:sz w:val="26"/>
            <w:szCs w:val="26"/>
            <w:u w:val="single"/>
          </w:rPr>
          <w:t xml:space="preserve">48. Форма документа, решения о согласовании (решение </w:t>
        </w:r>
      </w:hyperlink>
      <w:r w:rsidRPr="00402D7F">
        <w:rPr>
          <w:rFonts w:ascii="Times New Roman" w:hAnsi="Times New Roman"/>
          <w:sz w:val="26"/>
          <w:szCs w:val="26"/>
        </w:rPr>
        <w:t>о перепланировке и (или) переустройстве жилого помещения) утверждена постановлением Правительства Российской Федерации от 28.04.2005 № 266 «Об утверждении формы заявления о перепланировке и (или) переустройстве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49. Решение о согласовании принимается не позднее 45 дней с момента регистрации заявления в уполномоченном органе.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50. Один экземпляр решения о согласовании выдается или направляется заявителю не позднее 3 дней со дня принятия такого решения.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51. Результатом данной административной процедуры является принятие и направление решения о согласовании.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Принятие и выдача (направление) решения об отказе в согласовании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52. При наличии оснований, указанных в пункте 22 настоящего регламента, сотрудник, ответственный за принятие решения, готовит два экземпляра проекта решения об отказе в согласовании.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53. Решение об отказе в согласовании подписывается руководителем уполномоченного органа и заверяется печатью уполномоченного органа.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54. Один экземпляр решения об отказе в согласовании выдается или направляется заявителю не позднее 3 дней со дня принятия такого решения.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55. Решение об отказе в согласовании принимается не позднее 45 дней с момента регистрации заявления в уполномоченном органе.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56. Результатом данной административной процедуры является принятие и направление решения об отказе в согласовании.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           57. Принятие решения об отказе в согласовании не препятствует повторному обращению заявителя с заявлением о предоставлении услуги.</w:t>
      </w:r>
    </w:p>
    <w:p w:rsidR="00F55D4E" w:rsidRPr="00402D7F" w:rsidRDefault="00F55D4E" w:rsidP="000665C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IV. Формы контроля за исполнениемадминистративного регламента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 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58. Контроль за предоставлением 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>местных</w:t>
      </w:r>
      <w:r w:rsidRPr="00402D7F">
        <w:rPr>
          <w:rFonts w:ascii="Times New Roman" w:hAnsi="Times New Roman"/>
          <w:sz w:val="26"/>
          <w:szCs w:val="26"/>
        </w:rPr>
        <w:t xml:space="preserve"> правовых актов.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59. 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60.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согласовании или решения об отказе в согласовании, несут персональную ответственность за соблюдение сроков и порядка приема и выдачи документов и порядка оказания услуги.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61.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</w:t>
      </w:r>
      <w:r>
        <w:rPr>
          <w:rFonts w:ascii="Times New Roman" w:hAnsi="Times New Roman"/>
          <w:sz w:val="26"/>
          <w:szCs w:val="26"/>
        </w:rPr>
        <w:t>кой Федерации.</w:t>
      </w:r>
    </w:p>
    <w:p w:rsidR="00F55D4E" w:rsidRPr="00402D7F" w:rsidRDefault="00F55D4E" w:rsidP="000665C8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b/>
          <w:bCs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услугу, должностного лица органа, предоставляющего услугу, либо служащего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62. Заявитель имеет право на досудебное (внесудебное) обжалование действий (бездействия) и решений, осуществляемых (принятых) </w:t>
      </w:r>
      <w:r>
        <w:rPr>
          <w:rFonts w:ascii="Times New Roman" w:hAnsi="Times New Roman"/>
          <w:sz w:val="26"/>
          <w:szCs w:val="26"/>
        </w:rPr>
        <w:t xml:space="preserve">в ходе исполнения </w:t>
      </w:r>
      <w:r w:rsidRPr="00402D7F">
        <w:rPr>
          <w:rFonts w:ascii="Times New Roman" w:hAnsi="Times New Roman"/>
          <w:sz w:val="26"/>
          <w:szCs w:val="26"/>
        </w:rPr>
        <w:t xml:space="preserve">услуги, в досудебном порядке. 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63. Заявитель может обратиться с жалобой в следующих случаях: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 п</w:t>
      </w:r>
      <w:r w:rsidRPr="00402D7F">
        <w:rPr>
          <w:rFonts w:ascii="Times New Roman" w:hAnsi="Times New Roman"/>
          <w:sz w:val="26"/>
          <w:szCs w:val="26"/>
        </w:rPr>
        <w:t>равовыми актами для предоставления услуги;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402D7F">
        <w:rPr>
          <w:rFonts w:ascii="Times New Roman" w:hAnsi="Times New Roman"/>
          <w:sz w:val="26"/>
          <w:szCs w:val="26"/>
        </w:rPr>
        <w:t xml:space="preserve"> правовыми актами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>слуги, у заявителя;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402D7F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 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 xml:space="preserve">местными </w:t>
      </w:r>
      <w:r w:rsidRPr="00402D7F">
        <w:rPr>
          <w:rFonts w:ascii="Times New Roman" w:hAnsi="Times New Roman"/>
          <w:sz w:val="26"/>
          <w:szCs w:val="26"/>
        </w:rPr>
        <w:t>правовыми актами;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отказ органа, предоставляющего услугу, должностного</w:t>
      </w:r>
      <w:r>
        <w:rPr>
          <w:rFonts w:ascii="Times New Roman" w:hAnsi="Times New Roman"/>
          <w:sz w:val="26"/>
          <w:szCs w:val="26"/>
        </w:rPr>
        <w:t xml:space="preserve"> лица органа, предоставляющего </w:t>
      </w:r>
      <w:r w:rsidRPr="00402D7F">
        <w:rPr>
          <w:rFonts w:ascii="Times New Roman" w:hAnsi="Times New Roman"/>
          <w:sz w:val="26"/>
          <w:szCs w:val="26"/>
        </w:rPr>
        <w:t>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64.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65. Жалоба должна содержать: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 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402D7F">
        <w:rPr>
          <w:rFonts w:ascii="Times New Roman" w:hAnsi="Times New Roman"/>
          <w:sz w:val="26"/>
          <w:szCs w:val="26"/>
        </w:rPr>
        <w:t>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66.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67. По результатам рассмотрения жалобы орган, предоставляющий услугу, принимает одно из следующих решений: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правовыми актами</w:t>
      </w:r>
      <w:r>
        <w:rPr>
          <w:rFonts w:ascii="Times New Roman" w:hAnsi="Times New Roman"/>
          <w:sz w:val="26"/>
          <w:szCs w:val="26"/>
        </w:rPr>
        <w:t xml:space="preserve"> администрации Арбатского сельсовета</w:t>
      </w:r>
      <w:r w:rsidRPr="00402D7F">
        <w:rPr>
          <w:rFonts w:ascii="Times New Roman" w:hAnsi="Times New Roman"/>
          <w:sz w:val="26"/>
          <w:szCs w:val="26"/>
        </w:rPr>
        <w:t>, а также в иных формах;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 xml:space="preserve">68. Не позднее дня, следующего за днем принятия решения, указанного в </w:t>
      </w:r>
      <w:hyperlink r:id="rId19" w:history="1">
        <w:r w:rsidRPr="00402D7F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402D7F">
        <w:rPr>
          <w:rFonts w:ascii="Times New Roman" w:hAnsi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5D4E" w:rsidRPr="00402D7F" w:rsidRDefault="00F55D4E" w:rsidP="000665C8">
      <w:pPr>
        <w:spacing w:after="144" w:line="216" w:lineRule="atLeast"/>
        <w:jc w:val="both"/>
        <w:rPr>
          <w:rFonts w:ascii="Times New Roman" w:hAnsi="Times New Roman"/>
          <w:sz w:val="26"/>
          <w:szCs w:val="26"/>
        </w:rPr>
      </w:pPr>
      <w:r w:rsidRPr="00402D7F">
        <w:rPr>
          <w:rFonts w:ascii="Times New Roman" w:hAnsi="Times New Roman"/>
          <w:sz w:val="26"/>
          <w:szCs w:val="26"/>
        </w:rPr>
        <w:t>69.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5D4E" w:rsidRDefault="00F55D4E"/>
    <w:p w:rsidR="00F55D4E" w:rsidRDefault="00F55D4E"/>
    <w:sectPr w:rsidR="00F55D4E" w:rsidSect="009D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D7F"/>
    <w:rsid w:val="0004235E"/>
    <w:rsid w:val="000665C8"/>
    <w:rsid w:val="00156E9C"/>
    <w:rsid w:val="002F04BF"/>
    <w:rsid w:val="00382219"/>
    <w:rsid w:val="003E4D00"/>
    <w:rsid w:val="00402D7F"/>
    <w:rsid w:val="00450550"/>
    <w:rsid w:val="00462F62"/>
    <w:rsid w:val="00473060"/>
    <w:rsid w:val="004B3630"/>
    <w:rsid w:val="004C3548"/>
    <w:rsid w:val="00726F42"/>
    <w:rsid w:val="00880A20"/>
    <w:rsid w:val="008E7780"/>
    <w:rsid w:val="00902A4C"/>
    <w:rsid w:val="00917902"/>
    <w:rsid w:val="009A63CB"/>
    <w:rsid w:val="009C0E04"/>
    <w:rsid w:val="009D1C2F"/>
    <w:rsid w:val="009F2A76"/>
    <w:rsid w:val="00A7226A"/>
    <w:rsid w:val="00B37918"/>
    <w:rsid w:val="00BA571D"/>
    <w:rsid w:val="00BC13AA"/>
    <w:rsid w:val="00BF73A1"/>
    <w:rsid w:val="00CF4125"/>
    <w:rsid w:val="00D05055"/>
    <w:rsid w:val="00D65C56"/>
    <w:rsid w:val="00E52477"/>
    <w:rsid w:val="00EA0B76"/>
    <w:rsid w:val="00F55D4E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02D7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7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65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5C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B5F23C0B76E792E4E44CEF727BE53B132DC8E520598DE3038DA6EEn2y3C" TargetMode="External"/><Relationship Id="rId13" Type="http://schemas.openxmlformats.org/officeDocument/2006/relationships/hyperlink" Target="consultantplus://offline/ref=D98DE730EB3DE943F0DB8CF4579884339D618BCCF33B99FC8BB8C8F81AUED" TargetMode="External"/><Relationship Id="rId18" Type="http://schemas.openxmlformats.org/officeDocument/2006/relationships/hyperlink" Target="consultantplus://offline/ref=058B26EAEDA7DDEA73D21404BEF1603D3D5499F811D94752BE1EEDB6C06A39F929F48506C4F86Cw3M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35B5F23C0B76E792E4E44CEF727BE53B1328C7E726598DE3038DA6EE23D5AA440F4A2C9B8C38C4n0y5C" TargetMode="External"/><Relationship Id="rId12" Type="http://schemas.openxmlformats.org/officeDocument/2006/relationships/hyperlink" Target="consultantplus://offline/ref=D98DE730EB3DE943F0DB8CF4579884339C608BCCF63B99FC8BB8C8F81AUED" TargetMode="External"/><Relationship Id="rId17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B26EAEDA7DDEA73D21404BEF1603D3D5499F811D94752BE1EEDB6C06A39F929F48506C4F86Cw3M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5B5F23C0B76E792E4E44CEF727BE53B132DC7E222598DE3038DA6EEn2y3C" TargetMode="External"/><Relationship Id="rId11" Type="http://schemas.openxmlformats.org/officeDocument/2006/relationships/hyperlink" Target="consultantplus://offline/ref=7835B5F23C0B76E792E4E44CEF727BE53B132DC6E620598DE3038DA6EE23D5AA440F4A2C9B8C39CAn0y4C" TargetMode="External"/><Relationship Id="rId5" Type="http://schemas.openxmlformats.org/officeDocument/2006/relationships/hyperlink" Target="consultantplus://offline/ref=7835B5F23C0B76E792E4E44CEF727BE5381928CBEC770E8FB25683nAy3C" TargetMode="External"/><Relationship Id="rId15" Type="http://schemas.openxmlformats.org/officeDocument/2006/relationships/hyperlink" Target="consultantplus://offline/ref=D8370B1301C94926412817EBA91244AC4D19370B56490F87B158483CE85C33D8232DAE4272CFACA706DFE7cA2BD" TargetMode="External"/><Relationship Id="rId10" Type="http://schemas.openxmlformats.org/officeDocument/2006/relationships/hyperlink" Target="consultantplus://offline/ref=7835B5F23C0B76E792E4E44CEF727BE53B132DC9E722598DE3038DA6EE23D5AA440F4A2C9B8C38C5n0y0C" TargetMode="External"/><Relationship Id="rId19" Type="http://schemas.openxmlformats.org/officeDocument/2006/relationships/hyperlink" Target="consultantplus://offline/ref=827CBA8380234ACE9C67E44CCB52AAE2F8AA106CF3271EB1802D1196894206B3B605EE0B1D40C4F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7835B5F23C0B76E792E4E44CEF727BE53B112CCFE224598DE3038DA6EEn2y3C" TargetMode="External"/><Relationship Id="rId14" Type="http://schemas.openxmlformats.org/officeDocument/2006/relationships/hyperlink" Target="consultantplus://offline/ref=D7536B0C6ECEB7D2BB1775F5E545513D3E63743E31B9237CF65B92D9724095B2DE89DEF4882CDFF8c1C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13</Pages>
  <Words>4540</Words>
  <Characters>25881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Admin</cp:lastModifiedBy>
  <cp:revision>10</cp:revision>
  <cp:lastPrinted>2013-01-16T07:35:00Z</cp:lastPrinted>
  <dcterms:created xsi:type="dcterms:W3CDTF">2012-07-07T02:43:00Z</dcterms:created>
  <dcterms:modified xsi:type="dcterms:W3CDTF">2013-01-16T07:36:00Z</dcterms:modified>
</cp:coreProperties>
</file>