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</w:p>
    <w:p w:rsidR="00CE1EF7" w:rsidRDefault="00491629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17</w:t>
      </w:r>
      <w:r w:rsidR="00CE1EF7">
        <w:rPr>
          <w:sz w:val="26"/>
          <w:szCs w:val="26"/>
        </w:rPr>
        <w:t xml:space="preserve"> ноября 2022г.                            </w:t>
      </w:r>
      <w:r>
        <w:rPr>
          <w:sz w:val="26"/>
          <w:szCs w:val="26"/>
        </w:rPr>
        <w:t xml:space="preserve">  </w:t>
      </w:r>
      <w:r w:rsidR="00CE1EF7">
        <w:rPr>
          <w:sz w:val="26"/>
          <w:szCs w:val="26"/>
        </w:rPr>
        <w:t xml:space="preserve">     с. Арбаты                 </w:t>
      </w:r>
      <w:r>
        <w:rPr>
          <w:sz w:val="26"/>
          <w:szCs w:val="26"/>
        </w:rPr>
        <w:t xml:space="preserve">                                  № 74</w:t>
      </w:r>
    </w:p>
    <w:p w:rsidR="00CE1EF7" w:rsidRDefault="00CE1EF7" w:rsidP="00CE1EF7">
      <w:pPr>
        <w:spacing w:line="100" w:lineRule="atLeast"/>
        <w:rPr>
          <w:sz w:val="26"/>
          <w:szCs w:val="26"/>
        </w:rPr>
      </w:pPr>
    </w:p>
    <w:p w:rsidR="00CE1EF7" w:rsidRDefault="00CE1EF7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                                                                                                            Совета Депутатов Арбатского сельсовета                                                                                                    от 16ноября 2016г. №29 «Об установлении                                                              налога на имущество физических лиц на                                                                           территории Арбатского сельсовета                                                                                Таштыпского района»</w:t>
      </w: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4 статьи 4 Налогового кодекса Российской Федерации, руководствуясь п. 6 ч. 1 ст. 29 Уставом муниципального образования Арбатский сельсовет от 20.01.2006 года № RU 195063622006001(с изменениями и дополнениями), Совет депутатов Арбатского сельсовета РЕШИЛ:  </w:t>
      </w:r>
    </w:p>
    <w:p w:rsidR="00CE1EF7" w:rsidRDefault="00CE1EF7" w:rsidP="00CE1EF7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Пункт 1 дополнить словами «Продлить для физических лиц, проживающих на территории Арбатского сельсовета, призванных на территории Арбатского сельсовета,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(далее – налогоплательщики), а также членов их семей сроки уплаты налога</w:t>
      </w:r>
      <w:r>
        <w:t xml:space="preserve"> </w:t>
      </w:r>
      <w:r>
        <w:rPr>
          <w:sz w:val="26"/>
          <w:szCs w:val="26"/>
        </w:rPr>
        <w:t>на имущество физических лиц, подлежащих уплате на территории Арбатского сельсовета за 2021 год в срок не позднее 1 декабря текущего года, -до 31 мая 2023 года (включительно).Установить, что к членам семей налогоплательщиков относятся их супруги, дети, а в случае отсутствия супругов – родители налогоплательщиков. Детьми налогоплательщиков 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обучения- до окончания ими обучения, но не более чем до достижения ими возраста 23 лет».</w:t>
      </w:r>
    </w:p>
    <w:p w:rsidR="00CE1EF7" w:rsidRDefault="00CE1EF7" w:rsidP="00CE1EF7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«Земля </w:t>
      </w:r>
      <w:proofErr w:type="spellStart"/>
      <w:r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 xml:space="preserve">» и разместить на официальном сайте Администрации Арбатского сельсовета. </w:t>
      </w:r>
    </w:p>
    <w:p w:rsidR="00CE1EF7" w:rsidRDefault="00CE1EF7" w:rsidP="00CE1EF7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по бюджету, финансам и экономической политике (И.В. Соловьева).</w:t>
      </w:r>
    </w:p>
    <w:p w:rsidR="00CE1EF7" w:rsidRDefault="00CE1EF7" w:rsidP="00CE1EF7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подписания.   </w:t>
      </w: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both"/>
      </w:pPr>
    </w:p>
    <w:p w:rsidR="00CE1EF7" w:rsidRDefault="00CE1EF7" w:rsidP="00CE1EF7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CE1EF7" w:rsidRDefault="00CE1EF7" w:rsidP="00CE1EF7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 </w:t>
      </w:r>
      <w:r w:rsidR="00491629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С.Н. Чебодаев </w:t>
      </w:r>
    </w:p>
    <w:p w:rsidR="00A8009C" w:rsidRDefault="00A8009C"/>
    <w:sectPr w:rsidR="00A8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DC"/>
    <w:multiLevelType w:val="hybridMultilevel"/>
    <w:tmpl w:val="925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D"/>
    <w:rsid w:val="00491629"/>
    <w:rsid w:val="007F647B"/>
    <w:rsid w:val="00A8009C"/>
    <w:rsid w:val="00C946FD"/>
    <w:rsid w:val="00C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08D9-1DA5-4EEC-B6EE-DA97F79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F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7B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</cp:revision>
  <cp:lastPrinted>2022-11-18T02:43:00Z</cp:lastPrinted>
  <dcterms:created xsi:type="dcterms:W3CDTF">2022-11-11T02:02:00Z</dcterms:created>
  <dcterms:modified xsi:type="dcterms:W3CDTF">2022-11-18T02:43:00Z</dcterms:modified>
</cp:coreProperties>
</file>