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D3" w:rsidRPr="00FC41D3" w:rsidRDefault="00FC41D3" w:rsidP="00FC41D3">
      <w:pPr>
        <w:spacing w:after="0" w:line="312" w:lineRule="exact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</w:p>
    <w:p w:rsidR="00FC41D3" w:rsidRPr="00FC41D3" w:rsidRDefault="00FC41D3" w:rsidP="00FC41D3">
      <w:pPr>
        <w:spacing w:after="0" w:line="312" w:lineRule="exact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C41D3" w:rsidRPr="00FC41D3" w:rsidRDefault="00FC41D3" w:rsidP="00FC41D3">
      <w:pPr>
        <w:spacing w:after="0" w:line="312" w:lineRule="exact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FC41D3" w:rsidRPr="00FC41D3" w:rsidRDefault="00F342E7" w:rsidP="00FC41D3">
      <w:pPr>
        <w:spacing w:after="0" w:line="312" w:lineRule="exact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 Арбатского сельсовета</w:t>
      </w:r>
    </w:p>
    <w:p w:rsidR="00FC41D3" w:rsidRPr="00FC41D3" w:rsidRDefault="00FC41D3" w:rsidP="00FC41D3">
      <w:pPr>
        <w:spacing w:after="0" w:line="312" w:lineRule="exact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F342E7" w:rsidP="00FC41D3">
      <w:pPr>
        <w:spacing w:after="0" w:line="312" w:lineRule="exact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C41D3" w:rsidRPr="00FC41D3" w:rsidRDefault="00FC41D3" w:rsidP="00FC41D3">
      <w:pPr>
        <w:spacing w:after="0" w:line="312" w:lineRule="exact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FC41D3" w:rsidP="00FC41D3">
      <w:pPr>
        <w:spacing w:after="0" w:line="312" w:lineRule="exact"/>
        <w:ind w:right="140"/>
        <w:jc w:val="center"/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185326" w:rsidP="00FC41D3">
      <w:pPr>
        <w:spacing w:after="0" w:line="312" w:lineRule="exact"/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 октября </w:t>
      </w:r>
      <w:r w:rsidR="00FC41D3" w:rsidRPr="00FC41D3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  с. Арбаты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79</w:t>
      </w:r>
    </w:p>
    <w:p w:rsidR="00FC41D3" w:rsidRPr="00FC41D3" w:rsidRDefault="00F342E7" w:rsidP="00FC41D3">
      <w:pPr>
        <w:spacing w:after="0" w:line="312" w:lineRule="exact"/>
        <w:ind w:right="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1D3" w:rsidRDefault="00F342E7" w:rsidP="00F342E7">
      <w:pPr>
        <w:tabs>
          <w:tab w:val="left" w:leader="underscore" w:pos="2430"/>
        </w:tabs>
        <w:spacing w:after="0"/>
        <w:ind w:left="560" w:hanging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правил содержания мест</w:t>
      </w:r>
    </w:p>
    <w:p w:rsidR="00F342E7" w:rsidRDefault="00F342E7" w:rsidP="00F342E7">
      <w:pPr>
        <w:tabs>
          <w:tab w:val="left" w:leader="underscore" w:pos="2430"/>
        </w:tabs>
        <w:spacing w:after="0"/>
        <w:ind w:left="560" w:hanging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погребения (кладбищ) муниципального </w:t>
      </w:r>
    </w:p>
    <w:p w:rsidR="00F342E7" w:rsidRDefault="00F342E7" w:rsidP="00F342E7">
      <w:pPr>
        <w:tabs>
          <w:tab w:val="left" w:leader="underscore" w:pos="2430"/>
        </w:tabs>
        <w:spacing w:after="0"/>
        <w:ind w:left="560" w:hanging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Арбатский сельсовет </w:t>
      </w:r>
    </w:p>
    <w:p w:rsidR="00F342E7" w:rsidRPr="00FC41D3" w:rsidRDefault="00F342E7" w:rsidP="00F342E7">
      <w:pPr>
        <w:tabs>
          <w:tab w:val="left" w:leader="underscore" w:pos="2430"/>
        </w:tabs>
        <w:spacing w:after="0"/>
        <w:ind w:left="560" w:hanging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района Республики Хакасия</w:t>
      </w:r>
    </w:p>
    <w:p w:rsidR="00FC41D3" w:rsidRDefault="00FC41D3" w:rsidP="00F342E7">
      <w:pPr>
        <w:tabs>
          <w:tab w:val="left" w:leader="underscore" w:pos="2430"/>
        </w:tabs>
        <w:spacing w:after="0"/>
        <w:ind w:left="560" w:firstLine="520"/>
        <w:rPr>
          <w:rFonts w:ascii="Times New Roman" w:hAnsi="Times New Roman" w:cs="Times New Roman"/>
          <w:sz w:val="26"/>
          <w:szCs w:val="26"/>
        </w:rPr>
      </w:pPr>
    </w:p>
    <w:p w:rsidR="00FC41D3" w:rsidRDefault="00FC41D3" w:rsidP="00F342E7">
      <w:pPr>
        <w:tabs>
          <w:tab w:val="left" w:leader="underscore" w:pos="2430"/>
        </w:tabs>
        <w:rPr>
          <w:rFonts w:ascii="Times New Roman" w:hAnsi="Times New Roman" w:cs="Times New Roman"/>
          <w:sz w:val="26"/>
          <w:szCs w:val="26"/>
        </w:rPr>
      </w:pPr>
    </w:p>
    <w:p w:rsidR="00F342E7" w:rsidRDefault="00FC41D3" w:rsidP="00F342E7">
      <w:pPr>
        <w:tabs>
          <w:tab w:val="left" w:leader="underscore" w:pos="2430"/>
        </w:tabs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</w:t>
      </w:r>
      <w:r w:rsidRPr="00FC41D3">
        <w:rPr>
          <w:rFonts w:ascii="Times New Roman" w:hAnsi="Times New Roman" w:cs="Times New Roman"/>
          <w:sz w:val="26"/>
          <w:szCs w:val="26"/>
          <w:lang w:bidi="en-US"/>
        </w:rPr>
        <w:t>06.10.2</w:t>
      </w:r>
      <w:r w:rsidRPr="00FC41D3">
        <w:rPr>
          <w:rFonts w:ascii="Times New Roman" w:hAnsi="Times New Roman" w:cs="Times New Roman"/>
          <w:sz w:val="26"/>
          <w:szCs w:val="26"/>
          <w:lang w:val="en-US" w:bidi="en-US"/>
        </w:rPr>
        <w:t>C</w:t>
      </w:r>
      <w:r w:rsidRPr="00FC41D3">
        <w:rPr>
          <w:rFonts w:ascii="Times New Roman" w:hAnsi="Times New Roman" w:cs="Times New Roman"/>
          <w:sz w:val="26"/>
          <w:szCs w:val="26"/>
          <w:lang w:bidi="en-US"/>
        </w:rPr>
        <w:t xml:space="preserve">03 </w:t>
      </w:r>
      <w:r w:rsidRPr="00FC41D3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изменениями). Федеральным законом от 12.01 1996</w:t>
      </w:r>
      <w:r w:rsidR="00F342E7">
        <w:rPr>
          <w:rFonts w:ascii="Times New Roman" w:hAnsi="Times New Roman" w:cs="Times New Roman"/>
          <w:sz w:val="26"/>
          <w:szCs w:val="26"/>
        </w:rPr>
        <w:t xml:space="preserve"> </w:t>
      </w:r>
      <w:r w:rsidRPr="00FC41D3">
        <w:rPr>
          <w:rFonts w:ascii="Times New Roman" w:hAnsi="Times New Roman" w:cs="Times New Roman"/>
          <w:sz w:val="26"/>
          <w:szCs w:val="26"/>
        </w:rPr>
        <w:t xml:space="preserve">№ 8-ФЗ «О погребении и похоронном деле» (с последующими изменениями), </w:t>
      </w:r>
      <w:r w:rsidR="00F342E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F342E7" w:rsidRPr="00F342E7">
        <w:rPr>
          <w:rFonts w:ascii="Times New Roman" w:hAnsi="Times New Roman" w:cs="Times New Roman"/>
          <w:sz w:val="26"/>
          <w:szCs w:val="26"/>
        </w:rPr>
        <w:t xml:space="preserve">ст. 44 Устава муниципального образования Арбатский сельсовет Таштыпского района Республики Хакасия, </w:t>
      </w:r>
      <w:r w:rsidR="00F342E7">
        <w:rPr>
          <w:rFonts w:ascii="Times New Roman" w:hAnsi="Times New Roman" w:cs="Times New Roman"/>
          <w:sz w:val="26"/>
          <w:szCs w:val="26"/>
        </w:rPr>
        <w:t>Администрация</w:t>
      </w:r>
      <w:r w:rsidR="00F342E7" w:rsidRPr="00F342E7">
        <w:rPr>
          <w:rFonts w:ascii="Times New Roman" w:hAnsi="Times New Roman" w:cs="Times New Roman"/>
          <w:sz w:val="26"/>
          <w:szCs w:val="26"/>
        </w:rPr>
        <w:t xml:space="preserve"> Арбатского сельсовета </w:t>
      </w:r>
      <w:r w:rsidR="00F342E7">
        <w:rPr>
          <w:rFonts w:ascii="Times New Roman" w:hAnsi="Times New Roman" w:cs="Times New Roman"/>
          <w:sz w:val="26"/>
          <w:szCs w:val="26"/>
        </w:rPr>
        <w:t>ПОСТАНОВЛЯЕТ</w:t>
      </w:r>
      <w:r w:rsidR="00F342E7" w:rsidRPr="00F342E7">
        <w:rPr>
          <w:rFonts w:ascii="Times New Roman" w:hAnsi="Times New Roman" w:cs="Times New Roman"/>
          <w:sz w:val="26"/>
          <w:szCs w:val="26"/>
        </w:rPr>
        <w:t>:</w:t>
      </w:r>
    </w:p>
    <w:p w:rsidR="00FC41D3" w:rsidRPr="00FC41D3" w:rsidRDefault="00F342E7" w:rsidP="00F342E7">
      <w:pPr>
        <w:tabs>
          <w:tab w:val="left" w:leader="underscore" w:pos="2430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 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C41D3" w:rsidRPr="00F342E7">
        <w:rPr>
          <w:rFonts w:ascii="Times New Roman" w:hAnsi="Times New Roman" w:cs="Times New Roman"/>
          <w:sz w:val="26"/>
          <w:szCs w:val="26"/>
        </w:rPr>
        <w:t>П</w:t>
      </w:r>
      <w:r w:rsidR="00FC41D3" w:rsidRPr="00F342E7">
        <w:rPr>
          <w:rStyle w:val="20"/>
          <w:rFonts w:eastAsiaTheme="minorHAnsi"/>
          <w:sz w:val="26"/>
          <w:szCs w:val="26"/>
          <w:u w:val="none"/>
        </w:rPr>
        <w:t>равила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 содержания мест погребения (кладбищ) муниципального</w:t>
      </w:r>
    </w:p>
    <w:p w:rsidR="00FC41D3" w:rsidRPr="00FC41D3" w:rsidRDefault="00F342E7" w:rsidP="00F342E7">
      <w:pPr>
        <w:tabs>
          <w:tab w:val="left" w:leader="underscore" w:pos="2430"/>
          <w:tab w:val="left" w:leader="underscore" w:pos="4295"/>
        </w:tabs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C41D3" w:rsidRPr="00FC41D3">
        <w:rPr>
          <w:rFonts w:ascii="Times New Roman" w:hAnsi="Times New Roman" w:cs="Times New Roman"/>
          <w:sz w:val="26"/>
          <w:szCs w:val="26"/>
        </w:rPr>
        <w:t>бразования</w:t>
      </w:r>
      <w:r>
        <w:rPr>
          <w:rFonts w:ascii="Times New Roman" w:hAnsi="Times New Roman" w:cs="Times New Roman"/>
          <w:sz w:val="26"/>
          <w:szCs w:val="26"/>
        </w:rPr>
        <w:t xml:space="preserve"> Арбатский сельсовет Таштыпского района Республики Хакасия </w:t>
      </w:r>
      <w:r w:rsidRPr="00FC41D3">
        <w:rPr>
          <w:rFonts w:ascii="Times New Roman" w:hAnsi="Times New Roman" w:cs="Times New Roman"/>
          <w:sz w:val="26"/>
          <w:szCs w:val="26"/>
        </w:rPr>
        <w:t xml:space="preserve"> 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Арбатский сельсовет</w:t>
      </w:r>
      <w:r w:rsidR="00FC41D3" w:rsidRPr="00FC41D3">
        <w:rPr>
          <w:rFonts w:ascii="Times New Roman" w:hAnsi="Times New Roman" w:cs="Times New Roman"/>
          <w:sz w:val="26"/>
          <w:szCs w:val="26"/>
        </w:rPr>
        <w:t>) согласно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41D3" w:rsidRPr="00FC41D3" w:rsidRDefault="00F342E7" w:rsidP="00F342E7">
      <w:pPr>
        <w:widowControl w:val="0"/>
        <w:tabs>
          <w:tab w:val="left" w:pos="1432"/>
        </w:tabs>
        <w:spacing w:after="0" w:line="269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после его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C41D3" w:rsidRPr="00FC41D3">
        <w:rPr>
          <w:rFonts w:ascii="Times New Roman" w:hAnsi="Times New Roman" w:cs="Times New Roman"/>
          <w:sz w:val="26"/>
          <w:szCs w:val="26"/>
        </w:rPr>
        <w:t>(обнародования).</w:t>
      </w:r>
    </w:p>
    <w:p w:rsidR="00FC41D3" w:rsidRDefault="00F342E7" w:rsidP="00F342E7">
      <w:pPr>
        <w:widowControl w:val="0"/>
        <w:tabs>
          <w:tab w:val="left" w:pos="1434"/>
          <w:tab w:val="left" w:leader="underscore" w:pos="7464"/>
        </w:tabs>
        <w:spacing w:after="0" w:line="269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 w:rsidR="00FC41D3" w:rsidRPr="00FC41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C41D3" w:rsidRPr="00FC41D3">
        <w:rPr>
          <w:rFonts w:ascii="Times New Roman" w:hAnsi="Times New Roman" w:cs="Times New Roman"/>
          <w:sz w:val="26"/>
          <w:szCs w:val="26"/>
        </w:rPr>
        <w:t xml:space="preserve"> исполнением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342E7" w:rsidRDefault="00F342E7" w:rsidP="00F342E7">
      <w:pPr>
        <w:widowControl w:val="0"/>
        <w:tabs>
          <w:tab w:val="left" w:pos="1434"/>
          <w:tab w:val="left" w:leader="underscore" w:pos="7464"/>
        </w:tabs>
        <w:spacing w:after="0" w:line="269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42E7" w:rsidRDefault="00F342E7" w:rsidP="00F342E7">
      <w:pPr>
        <w:widowControl w:val="0"/>
        <w:tabs>
          <w:tab w:val="left" w:pos="1434"/>
          <w:tab w:val="left" w:leader="underscore" w:pos="7464"/>
        </w:tabs>
        <w:spacing w:after="0" w:line="269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42E7" w:rsidRDefault="00F342E7" w:rsidP="00F342E7">
      <w:pPr>
        <w:widowControl w:val="0"/>
        <w:tabs>
          <w:tab w:val="left" w:pos="1434"/>
          <w:tab w:val="left" w:leader="underscore" w:pos="7464"/>
        </w:tabs>
        <w:spacing w:after="0" w:line="269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342E7" w:rsidRPr="00FC41D3" w:rsidRDefault="00F342E7" w:rsidP="00F342E7">
      <w:pPr>
        <w:widowControl w:val="0"/>
        <w:tabs>
          <w:tab w:val="left" w:pos="1434"/>
          <w:tab w:val="left" w:leader="underscore" w:pos="7464"/>
        </w:tabs>
        <w:spacing w:after="0" w:line="269" w:lineRule="exac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Арбатского сельсовета                                                                       С.Н. Чебодаев</w:t>
      </w:r>
    </w:p>
    <w:p w:rsidR="002671F1" w:rsidRPr="00FC41D3" w:rsidRDefault="002671F1" w:rsidP="00F342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FC41D3">
      <w:pPr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FC41D3">
      <w:pPr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FC41D3">
      <w:pPr>
        <w:rPr>
          <w:rFonts w:ascii="Times New Roman" w:hAnsi="Times New Roman" w:cs="Times New Roman"/>
          <w:sz w:val="26"/>
          <w:szCs w:val="26"/>
        </w:rPr>
      </w:pPr>
    </w:p>
    <w:p w:rsidR="00FC41D3" w:rsidRDefault="00FC41D3">
      <w:pPr>
        <w:rPr>
          <w:rFonts w:ascii="Times New Roman" w:hAnsi="Times New Roman" w:cs="Times New Roman"/>
          <w:sz w:val="26"/>
          <w:szCs w:val="26"/>
        </w:rPr>
      </w:pPr>
    </w:p>
    <w:p w:rsidR="00F342E7" w:rsidRPr="00FC41D3" w:rsidRDefault="00F342E7">
      <w:pPr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FC41D3">
      <w:pPr>
        <w:rPr>
          <w:rFonts w:ascii="Times New Roman" w:hAnsi="Times New Roman" w:cs="Times New Roman"/>
          <w:sz w:val="26"/>
          <w:szCs w:val="26"/>
        </w:rPr>
      </w:pPr>
    </w:p>
    <w:p w:rsidR="00185326" w:rsidRDefault="00FC41D3" w:rsidP="00FC41D3">
      <w:pPr>
        <w:spacing w:after="0" w:line="22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41D3" w:rsidRPr="00FC41D3" w:rsidRDefault="00FC41D3" w:rsidP="00FC41D3">
      <w:pPr>
        <w:spacing w:after="0" w:line="22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</w:t>
      </w:r>
      <w:r w:rsidRPr="00FC41D3">
        <w:rPr>
          <w:rFonts w:ascii="Times New Roman" w:hAnsi="Times New Roman" w:cs="Times New Roman"/>
          <w:sz w:val="26"/>
          <w:szCs w:val="26"/>
        </w:rPr>
        <w:t>Приложение</w:t>
      </w:r>
    </w:p>
    <w:p w:rsidR="00FC41D3" w:rsidRDefault="00FC41D3" w:rsidP="00FC41D3">
      <w:pPr>
        <w:tabs>
          <w:tab w:val="left" w:pos="8359"/>
          <w:tab w:val="left" w:pos="8921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Утверждено пос</w:t>
      </w:r>
      <w:r>
        <w:rPr>
          <w:rFonts w:ascii="Times New Roman" w:hAnsi="Times New Roman" w:cs="Times New Roman"/>
          <w:sz w:val="26"/>
          <w:szCs w:val="26"/>
        </w:rPr>
        <w:t xml:space="preserve">тановлением </w:t>
      </w:r>
    </w:p>
    <w:p w:rsidR="00FC41D3" w:rsidRDefault="00FC41D3" w:rsidP="00FC41D3">
      <w:pPr>
        <w:tabs>
          <w:tab w:val="left" w:pos="8359"/>
          <w:tab w:val="left" w:pos="8921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Арбатского сельсовета </w:t>
      </w:r>
    </w:p>
    <w:p w:rsidR="00FC41D3" w:rsidRDefault="00185326" w:rsidP="00FC41D3">
      <w:pPr>
        <w:tabs>
          <w:tab w:val="left" w:pos="8359"/>
          <w:tab w:val="left" w:pos="8921"/>
        </w:tabs>
        <w:spacing w:after="0"/>
        <w:ind w:left="73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30.10.20</w:t>
      </w:r>
      <w:r w:rsidR="00FC41D3" w:rsidRPr="00FC41D3">
        <w:rPr>
          <w:rFonts w:ascii="Times New Roman" w:hAnsi="Times New Roman" w:cs="Times New Roman"/>
          <w:sz w:val="26"/>
          <w:szCs w:val="26"/>
        </w:rPr>
        <w:t>20</w:t>
      </w:r>
      <w:r w:rsidR="00FC41D3" w:rsidRPr="00FC41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41D3" w:rsidRPr="00FC41D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79</w:t>
      </w:r>
    </w:p>
    <w:p w:rsidR="00FC41D3" w:rsidRDefault="00FC41D3" w:rsidP="00FC41D3">
      <w:pPr>
        <w:tabs>
          <w:tab w:val="left" w:pos="8359"/>
          <w:tab w:val="left" w:pos="8921"/>
        </w:tabs>
        <w:spacing w:after="0"/>
        <w:ind w:left="7380"/>
        <w:rPr>
          <w:rFonts w:ascii="Times New Roman" w:hAnsi="Times New Roman" w:cs="Times New Roman"/>
          <w:sz w:val="26"/>
          <w:szCs w:val="26"/>
        </w:rPr>
      </w:pPr>
    </w:p>
    <w:p w:rsidR="00FC41D3" w:rsidRPr="00F342E7" w:rsidRDefault="00FC41D3" w:rsidP="00F342E7">
      <w:pPr>
        <w:spacing w:after="279"/>
        <w:ind w:left="284" w:right="140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42E7">
        <w:rPr>
          <w:rFonts w:ascii="Times New Roman" w:hAnsi="Times New Roman" w:cs="Times New Roman"/>
          <w:b/>
          <w:sz w:val="26"/>
          <w:szCs w:val="26"/>
        </w:rPr>
        <w:t>ПРАВИЛА СОДЕРЖАНИЯ МЕСТ ПОГРЕБЕНИЯ (КЛАДБИЩ) МУНИЦИПАЛЬНОГО ОБРАЗОВАНИЯ АРБАТСКИЙ СЕЛЬСОВЕТ ТАШТЫПСКОГО РАЙОНА РЕСПУБЛИКИ ХАКАСИЯ</w:t>
      </w:r>
    </w:p>
    <w:p w:rsidR="00FC41D3" w:rsidRPr="00FC41D3" w:rsidRDefault="00FC41D3" w:rsidP="00F342E7">
      <w:pPr>
        <w:spacing w:after="279"/>
        <w:ind w:left="284" w:right="14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Настоящие Правила разработаны в соответствии с Федеральным законом от 12.01.1996 № 8-ФЗ «О погребении и похоронном деле». 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лестного самоуправления в Российской Федерации», постановлением Главного государе венного санитарного врача Российской Федерации от 25.09.2007 № 74 «О введении к действие новой редакции санитарно-эпидемиологических правил и нормативов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СднПиНа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иных объектов», постановлением Главного государственного сан парного врача Российской Федерации от 28.06.2011 № 84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иными нормативными правовыми актами Российской Фе</w:t>
      </w:r>
      <w:r w:rsidR="009867E6">
        <w:rPr>
          <w:rFonts w:ascii="Times New Roman" w:hAnsi="Times New Roman" w:cs="Times New Roman"/>
          <w:sz w:val="26"/>
          <w:szCs w:val="26"/>
        </w:rPr>
        <w:t>дерации, Республики Хакасия и муниципального образования</w:t>
      </w:r>
      <w:r w:rsidRPr="00FC41D3">
        <w:rPr>
          <w:rFonts w:ascii="Times New Roman" w:hAnsi="Times New Roman" w:cs="Times New Roman"/>
          <w:sz w:val="26"/>
          <w:szCs w:val="26"/>
        </w:rPr>
        <w:t xml:space="preserve"> в сфере погребения и похоронного дела.</w:t>
      </w:r>
    </w:p>
    <w:p w:rsidR="00FC41D3" w:rsidRPr="00FC41D3" w:rsidRDefault="00FC41D3" w:rsidP="009867E6">
      <w:pPr>
        <w:spacing w:after="223" w:line="220" w:lineRule="exact"/>
        <w:ind w:left="284" w:right="340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Раздел 1. ОБЩИЕ ПОЛОЖЕНИЯ</w:t>
      </w:r>
    </w:p>
    <w:p w:rsidR="00FC41D3" w:rsidRPr="00FC41D3" w:rsidRDefault="00FC41D3" w:rsidP="00F342E7">
      <w:pPr>
        <w:spacing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Основные понятия и опре</w:t>
      </w:r>
      <w:r w:rsidR="009867E6">
        <w:rPr>
          <w:rFonts w:ascii="Times New Roman" w:hAnsi="Times New Roman" w:cs="Times New Roman"/>
          <w:sz w:val="26"/>
          <w:szCs w:val="26"/>
        </w:rPr>
        <w:t>деления, используемые в настоящ</w:t>
      </w:r>
      <w:r w:rsidRPr="00FC41D3">
        <w:rPr>
          <w:rFonts w:ascii="Times New Roman" w:hAnsi="Times New Roman" w:cs="Times New Roman"/>
          <w:sz w:val="26"/>
          <w:szCs w:val="26"/>
        </w:rPr>
        <w:t>их Правилах: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351"/>
        </w:tabs>
        <w:spacing w:after="0" w:line="264" w:lineRule="exact"/>
        <w:ind w:left="284" w:right="14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кладбище - градостроительный комплекс или объект, содержащий места (территории) для погребения умерших или их праха после кремации;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351"/>
        </w:tabs>
        <w:spacing w:after="0" w:line="264" w:lineRule="exact"/>
        <w:ind w:left="284" w:right="14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закрытое кладбище - кладбище, зона захоронений которого полностью использована для погребения;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351"/>
        </w:tabs>
        <w:spacing w:after="0" w:line="264" w:lineRule="exact"/>
        <w:ind w:left="284" w:right="14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погребение - обрядов</w:t>
      </w:r>
      <w:r w:rsidR="009867E6">
        <w:rPr>
          <w:rFonts w:ascii="Times New Roman" w:hAnsi="Times New Roman" w:cs="Times New Roman"/>
          <w:sz w:val="26"/>
          <w:szCs w:val="26"/>
        </w:rPr>
        <w:t>ые действия по захоронению тела</w:t>
      </w:r>
      <w:r w:rsidRPr="00FC41D3">
        <w:rPr>
          <w:rFonts w:ascii="Times New Roman" w:hAnsi="Times New Roman" w:cs="Times New Roman"/>
          <w:sz w:val="26"/>
          <w:szCs w:val="26"/>
        </w:rPr>
        <w:t xml:space="preserve"> (останков) человека после его смерти. Погребение мож</w:t>
      </w:r>
      <w:r w:rsidR="009867E6">
        <w:rPr>
          <w:rFonts w:ascii="Times New Roman" w:hAnsi="Times New Roman" w:cs="Times New Roman"/>
          <w:sz w:val="26"/>
          <w:szCs w:val="26"/>
        </w:rPr>
        <w:t>ет осуществляться путем предани</w:t>
      </w:r>
      <w:r w:rsidRPr="00FC41D3">
        <w:rPr>
          <w:rFonts w:ascii="Times New Roman" w:hAnsi="Times New Roman" w:cs="Times New Roman"/>
          <w:sz w:val="26"/>
          <w:szCs w:val="26"/>
        </w:rPr>
        <w:t>я тела (останков) умершего земле (захоронение в могилу, склеп), огню (кремация с последующим захоронением урны с прахом),</w:t>
      </w:r>
      <w:r w:rsidR="009867E6">
        <w:rPr>
          <w:rFonts w:ascii="Times New Roman" w:hAnsi="Times New Roman" w:cs="Times New Roman"/>
          <w:sz w:val="26"/>
          <w:szCs w:val="26"/>
        </w:rPr>
        <w:t xml:space="preserve"> воде (захоронение в воду в порядке </w:t>
      </w:r>
      <w:r w:rsidRPr="00FC41D3">
        <w:rPr>
          <w:rFonts w:ascii="Times New Roman" w:hAnsi="Times New Roman" w:cs="Times New Roman"/>
          <w:sz w:val="26"/>
          <w:szCs w:val="26"/>
        </w:rPr>
        <w:t>определенном нормативными правовыми актами Российской Федерации);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351"/>
        </w:tabs>
        <w:spacing w:after="0" w:line="264" w:lineRule="exact"/>
        <w:ind w:left="284" w:right="14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захоронение</w:t>
      </w:r>
      <w:r w:rsidR="009867E6">
        <w:rPr>
          <w:rFonts w:ascii="Times New Roman" w:hAnsi="Times New Roman" w:cs="Times New Roman"/>
          <w:sz w:val="26"/>
          <w:szCs w:val="26"/>
        </w:rPr>
        <w:t xml:space="preserve"> - погребенные останки или прах, предание</w:t>
      </w:r>
      <w:r w:rsidRPr="00FC41D3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Pr="00FC41D3">
        <w:rPr>
          <w:rFonts w:ascii="Times New Roman" w:hAnsi="Times New Roman" w:cs="Times New Roman"/>
          <w:sz w:val="26"/>
          <w:szCs w:val="26"/>
        </w:rPr>
        <w:t>тела (останков) умершего земле;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351"/>
        </w:tabs>
        <w:spacing w:after="0" w:line="264" w:lineRule="exact"/>
        <w:ind w:left="284" w:right="14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зона захоронений - часть территории кладбища, </w:t>
      </w:r>
      <w:r w:rsidR="009867E6">
        <w:rPr>
          <w:rFonts w:ascii="Times New Roman" w:hAnsi="Times New Roman" w:cs="Times New Roman"/>
          <w:sz w:val="26"/>
          <w:szCs w:val="26"/>
          <w:lang w:bidi="en-US"/>
        </w:rPr>
        <w:t xml:space="preserve">на </w:t>
      </w:r>
      <w:r w:rsidRPr="00FC41D3">
        <w:rPr>
          <w:rFonts w:ascii="Times New Roman" w:hAnsi="Times New Roman" w:cs="Times New Roman"/>
          <w:sz w:val="26"/>
          <w:szCs w:val="26"/>
        </w:rPr>
        <w:t>которой осуществляется захоронение умерших в гробах или урн;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351"/>
        </w:tabs>
        <w:spacing w:after="0" w:line="264" w:lineRule="exact"/>
        <w:ind w:left="284" w:right="14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место захоронения </w:t>
      </w:r>
      <w:r w:rsidR="009867E6">
        <w:rPr>
          <w:rFonts w:ascii="Times New Roman" w:hAnsi="Times New Roman" w:cs="Times New Roman"/>
          <w:sz w:val="26"/>
          <w:szCs w:val="26"/>
        </w:rPr>
        <w:t>- земельные участки, предоставля</w:t>
      </w:r>
      <w:r w:rsidRPr="00FC41D3">
        <w:rPr>
          <w:rFonts w:ascii="Times New Roman" w:hAnsi="Times New Roman" w:cs="Times New Roman"/>
          <w:sz w:val="26"/>
          <w:szCs w:val="26"/>
        </w:rPr>
        <w:t>емые в зоне захоронения кладбища для погребения, и ниши в стенах скорби;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351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могила - углубление в земле для захоронения гроба или урн;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351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почетные захоронения - места захоронения почетных лиц;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351"/>
        </w:tabs>
        <w:spacing w:after="0" w:line="264" w:lineRule="exact"/>
        <w:ind w:left="284" w:right="14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воинские захоронения - захоронения погибших при защите Отечества с находящимися на них надгробиями, памятниками, стелами, обелисками, элементами ограждения и другими мем</w:t>
      </w:r>
      <w:r w:rsidR="009867E6">
        <w:rPr>
          <w:rFonts w:ascii="Times New Roman" w:hAnsi="Times New Roman" w:cs="Times New Roman"/>
          <w:sz w:val="26"/>
          <w:szCs w:val="26"/>
        </w:rPr>
        <w:t>ориальными сооружениями и объек</w:t>
      </w:r>
      <w:r w:rsidRPr="00FC41D3">
        <w:rPr>
          <w:rFonts w:ascii="Times New Roman" w:hAnsi="Times New Roman" w:cs="Times New Roman"/>
          <w:sz w:val="26"/>
          <w:szCs w:val="26"/>
        </w:rPr>
        <w:t>тами;</w:t>
      </w:r>
    </w:p>
    <w:p w:rsidR="00FC41D3" w:rsidRPr="009867E6" w:rsidRDefault="00FC41D3" w:rsidP="00F342E7">
      <w:pPr>
        <w:pStyle w:val="90"/>
        <w:numPr>
          <w:ilvl w:val="0"/>
          <w:numId w:val="2"/>
        </w:numPr>
        <w:shd w:val="clear" w:color="auto" w:fill="auto"/>
        <w:tabs>
          <w:tab w:val="left" w:pos="1441"/>
        </w:tabs>
        <w:ind w:left="284" w:right="140" w:firstLine="425"/>
        <w:rPr>
          <w:b w:val="0"/>
          <w:sz w:val="26"/>
          <w:szCs w:val="26"/>
        </w:rPr>
      </w:pPr>
      <w:proofErr w:type="spellStart"/>
      <w:r w:rsidRPr="009867E6">
        <w:rPr>
          <w:b w:val="0"/>
          <w:sz w:val="26"/>
          <w:szCs w:val="26"/>
        </w:rPr>
        <w:t>вероисповедальные</w:t>
      </w:r>
      <w:proofErr w:type="spellEnd"/>
      <w:r w:rsidRPr="009867E6">
        <w:rPr>
          <w:b w:val="0"/>
          <w:sz w:val="26"/>
          <w:szCs w:val="26"/>
        </w:rPr>
        <w:t xml:space="preserve"> кладбища</w:t>
      </w:r>
      <w:r w:rsidR="009867E6">
        <w:rPr>
          <w:b w:val="0"/>
          <w:sz w:val="26"/>
          <w:szCs w:val="26"/>
        </w:rPr>
        <w:t xml:space="preserve"> - кладбища, пред</w:t>
      </w:r>
      <w:r w:rsidRPr="009867E6">
        <w:rPr>
          <w:b w:val="0"/>
          <w:sz w:val="26"/>
          <w:szCs w:val="26"/>
        </w:rPr>
        <w:t>на</w:t>
      </w:r>
      <w:r w:rsidR="009867E6">
        <w:rPr>
          <w:b w:val="0"/>
          <w:sz w:val="26"/>
          <w:szCs w:val="26"/>
        </w:rPr>
        <w:t>зна</w:t>
      </w:r>
      <w:r w:rsidRPr="009867E6">
        <w:rPr>
          <w:b w:val="0"/>
          <w:sz w:val="26"/>
          <w:szCs w:val="26"/>
        </w:rPr>
        <w:t xml:space="preserve">ченные </w:t>
      </w:r>
      <w:r w:rsidR="009867E6">
        <w:rPr>
          <w:b w:val="0"/>
          <w:sz w:val="26"/>
          <w:szCs w:val="26"/>
        </w:rPr>
        <w:t>для погребения</w:t>
      </w:r>
      <w:r w:rsidRPr="009867E6">
        <w:rPr>
          <w:b w:val="0"/>
          <w:sz w:val="26"/>
          <w:szCs w:val="26"/>
        </w:rPr>
        <w:t xml:space="preserve"> </w:t>
      </w:r>
      <w:proofErr w:type="gramStart"/>
      <w:r w:rsidRPr="009867E6">
        <w:rPr>
          <w:b w:val="0"/>
          <w:sz w:val="26"/>
          <w:szCs w:val="26"/>
        </w:rPr>
        <w:t>умерших</w:t>
      </w:r>
      <w:proofErr w:type="gramEnd"/>
      <w:r w:rsidRPr="009867E6">
        <w:rPr>
          <w:b w:val="0"/>
          <w:sz w:val="26"/>
          <w:szCs w:val="26"/>
        </w:rPr>
        <w:t xml:space="preserve"> одной веры;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446"/>
        </w:tabs>
        <w:spacing w:after="0" w:line="302" w:lineRule="exact"/>
        <w:ind w:left="284" w:right="14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lastRenderedPageBreak/>
        <w:t xml:space="preserve">родственная могила - могила, в которой погребен супруг или родственник 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>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434"/>
        </w:tabs>
        <w:spacing w:after="0" w:line="264" w:lineRule="exact"/>
        <w:ind w:left="284" w:right="16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прах - останки т</w:t>
      </w:r>
      <w:r w:rsidR="009867E6">
        <w:rPr>
          <w:rFonts w:ascii="Times New Roman" w:hAnsi="Times New Roman" w:cs="Times New Roman"/>
          <w:sz w:val="26"/>
          <w:szCs w:val="26"/>
        </w:rPr>
        <w:t>ела умершего после кремации, изв</w:t>
      </w:r>
      <w:r w:rsidRPr="00FC41D3">
        <w:rPr>
          <w:rFonts w:ascii="Times New Roman" w:hAnsi="Times New Roman" w:cs="Times New Roman"/>
          <w:sz w:val="26"/>
          <w:szCs w:val="26"/>
        </w:rPr>
        <w:t>лечения из них инородных предметов (гвозди от гроба и т.п.) и размола в мельниц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9867E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67E6">
        <w:rPr>
          <w:rFonts w:ascii="Times New Roman" w:hAnsi="Times New Roman" w:cs="Times New Roman"/>
          <w:sz w:val="26"/>
          <w:szCs w:val="26"/>
        </w:rPr>
        <w:t>клемуляторе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>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438"/>
        </w:tabs>
        <w:spacing w:after="0" w:line="264" w:lineRule="exact"/>
        <w:ind w:left="284" w:right="160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41D3">
        <w:rPr>
          <w:rFonts w:ascii="Times New Roman" w:hAnsi="Times New Roman" w:cs="Times New Roman"/>
          <w:sz w:val="26"/>
          <w:szCs w:val="26"/>
        </w:rPr>
        <w:t>надмогильные сооружения (надгробия) - памятные сооружения, устанавливаемые на могилах: памятники, стелы, обелиски, кресты и т.п.;</w:t>
      </w:r>
      <w:proofErr w:type="gramEnd"/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443"/>
        </w:tabs>
        <w:spacing w:after="0" w:line="264" w:lineRule="exact"/>
        <w:ind w:left="284" w:right="16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памятник - мем</w:t>
      </w:r>
      <w:r w:rsidR="003911ED">
        <w:rPr>
          <w:rFonts w:ascii="Times New Roman" w:hAnsi="Times New Roman" w:cs="Times New Roman"/>
          <w:sz w:val="26"/>
          <w:szCs w:val="26"/>
        </w:rPr>
        <w:t>ориальное надмогильное сооружен</w:t>
      </w:r>
      <w:r w:rsidRPr="00FC41D3">
        <w:rPr>
          <w:rFonts w:ascii="Times New Roman" w:hAnsi="Times New Roman" w:cs="Times New Roman"/>
          <w:sz w:val="26"/>
          <w:szCs w:val="26"/>
        </w:rPr>
        <w:t>ие (плита, стела, обелиск, изваяние), на котором могут быть указаны фамилия, имя, отчество захороненного, даты рождения и смерти и могут</w:t>
      </w:r>
      <w:r w:rsidR="003911ED">
        <w:rPr>
          <w:rFonts w:ascii="Times New Roman" w:hAnsi="Times New Roman" w:cs="Times New Roman"/>
          <w:sz w:val="26"/>
          <w:szCs w:val="26"/>
        </w:rPr>
        <w:t xml:space="preserve"> быть помещены изображения трудо</w:t>
      </w:r>
      <w:r w:rsidRPr="00FC41D3">
        <w:rPr>
          <w:rFonts w:ascii="Times New Roman" w:hAnsi="Times New Roman" w:cs="Times New Roman"/>
          <w:sz w:val="26"/>
          <w:szCs w:val="26"/>
        </w:rPr>
        <w:t>вых, боевых и религиозных символов, а также эпитафия;</w:t>
      </w:r>
    </w:p>
    <w:p w:rsidR="00FC41D3" w:rsidRPr="00FC41D3" w:rsidRDefault="00FC41D3" w:rsidP="00F342E7">
      <w:pPr>
        <w:widowControl w:val="0"/>
        <w:numPr>
          <w:ilvl w:val="0"/>
          <w:numId w:val="2"/>
        </w:numPr>
        <w:tabs>
          <w:tab w:val="left" w:pos="1443"/>
        </w:tabs>
        <w:spacing w:after="0" w:line="269" w:lineRule="exact"/>
        <w:ind w:left="284" w:right="16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похоронные принадлежности - деревянные и мега пи чес кис гробы, урны для праха, венки, ленты (в том числе и с надписями), белые тапочки, покрывала и другие предметы похоронного ритуала.</w:t>
      </w:r>
    </w:p>
    <w:p w:rsidR="00FC41D3" w:rsidRPr="00FC41D3" w:rsidRDefault="00FC41D3" w:rsidP="003911ED">
      <w:pPr>
        <w:spacing w:after="0"/>
        <w:ind w:left="284" w:right="16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Термины «предметы похоронного ритуала» и «похоронные принадлежности» тождественны. 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>К ним относятся</w:t>
      </w:r>
      <w:r w:rsidR="003911ED">
        <w:rPr>
          <w:rFonts w:ascii="Times New Roman" w:hAnsi="Times New Roman" w:cs="Times New Roman"/>
          <w:sz w:val="26"/>
          <w:szCs w:val="26"/>
        </w:rPr>
        <w:t>: гробы, венки, вазоны, гирлянды</w:t>
      </w:r>
      <w:r w:rsidRPr="00FC41D3">
        <w:rPr>
          <w:rFonts w:ascii="Times New Roman" w:hAnsi="Times New Roman" w:cs="Times New Roman"/>
          <w:sz w:val="26"/>
          <w:szCs w:val="26"/>
        </w:rPr>
        <w:t xml:space="preserve"> цветы, ленты, покрывала, подушки, саваны, белые тапочки, траурные нарукавные повязки, подушечки для наград, фото на керамике, траурные портреты и иные предметы, используемые при организации и проведении погребения умершего;</w:t>
      </w:r>
      <w:proofErr w:type="gramEnd"/>
    </w:p>
    <w:p w:rsidR="00FC41D3" w:rsidRPr="00FC41D3" w:rsidRDefault="00FC41D3" w:rsidP="003911ED">
      <w:pPr>
        <w:widowControl w:val="0"/>
        <w:numPr>
          <w:ilvl w:val="0"/>
          <w:numId w:val="2"/>
        </w:numPr>
        <w:tabs>
          <w:tab w:val="left" w:pos="1443"/>
        </w:tabs>
        <w:spacing w:after="0" w:line="269" w:lineRule="exact"/>
        <w:ind w:left="284" w:right="16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санитарно-защитная зона - зона, отделяющая места погребения от жилой застройки, ландшафтно-рекреационной зоны, зоны отдыха и других объектов, с обязательным обозначением границ специальными информационными знаками:</w:t>
      </w:r>
    </w:p>
    <w:p w:rsidR="00FC41D3" w:rsidRPr="00FC41D3" w:rsidRDefault="00FC41D3" w:rsidP="003911ED">
      <w:pPr>
        <w:widowControl w:val="0"/>
        <w:numPr>
          <w:ilvl w:val="0"/>
          <w:numId w:val="2"/>
        </w:numPr>
        <w:tabs>
          <w:tab w:val="left" w:pos="1431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кладбищенский период - время разложения и минерализации тела умершего.</w:t>
      </w:r>
    </w:p>
    <w:p w:rsidR="003911ED" w:rsidRDefault="003911ED" w:rsidP="00F342E7">
      <w:pPr>
        <w:spacing w:after="213" w:line="220" w:lineRule="exact"/>
        <w:ind w:left="284" w:right="300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FC41D3" w:rsidP="003911ED">
      <w:pPr>
        <w:spacing w:after="213" w:line="220" w:lineRule="exact"/>
        <w:ind w:left="284" w:right="300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Раздел 2. МЕСТА ПОГРЕБЕНИЯ</w:t>
      </w:r>
    </w:p>
    <w:p w:rsidR="00FC41D3" w:rsidRPr="00FC41D3" w:rsidRDefault="00FC41D3" w:rsidP="00F342E7">
      <w:pPr>
        <w:widowControl w:val="0"/>
        <w:numPr>
          <w:ilvl w:val="0"/>
          <w:numId w:val="3"/>
        </w:numPr>
        <w:tabs>
          <w:tab w:val="left" w:pos="1489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Организация мест погребения:</w:t>
      </w:r>
    </w:p>
    <w:p w:rsidR="00FC41D3" w:rsidRPr="003911ED" w:rsidRDefault="00FC41D3" w:rsidP="003911ED">
      <w:pPr>
        <w:widowControl w:val="0"/>
        <w:numPr>
          <w:ilvl w:val="0"/>
          <w:numId w:val="4"/>
        </w:numPr>
        <w:tabs>
          <w:tab w:val="left" w:pos="1339"/>
          <w:tab w:val="left" w:leader="underscore" w:pos="8554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Места погребения (кладбища), расположенные на территории </w:t>
      </w:r>
      <w:r w:rsidR="003911ED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C41D3">
        <w:rPr>
          <w:rFonts w:ascii="Times New Roman" w:hAnsi="Times New Roman" w:cs="Times New Roman"/>
          <w:sz w:val="26"/>
          <w:szCs w:val="26"/>
        </w:rPr>
        <w:t>, являются</w:t>
      </w:r>
      <w:r w:rsidR="003911ED">
        <w:rPr>
          <w:rFonts w:ascii="Times New Roman" w:hAnsi="Times New Roman" w:cs="Times New Roman"/>
          <w:sz w:val="26"/>
          <w:szCs w:val="26"/>
        </w:rPr>
        <w:t xml:space="preserve"> </w:t>
      </w:r>
      <w:r w:rsidRPr="003911ED">
        <w:rPr>
          <w:rFonts w:ascii="Times New Roman" w:hAnsi="Times New Roman" w:cs="Times New Roman"/>
          <w:sz w:val="26"/>
          <w:szCs w:val="26"/>
        </w:rPr>
        <w:t>муниципальной собственностью.</w:t>
      </w:r>
    </w:p>
    <w:p w:rsidR="00FC41D3" w:rsidRPr="00FC41D3" w:rsidRDefault="00FC41D3" w:rsidP="00F342E7">
      <w:pPr>
        <w:widowControl w:val="0"/>
        <w:numPr>
          <w:ilvl w:val="0"/>
          <w:numId w:val="4"/>
        </w:numPr>
        <w:tabs>
          <w:tab w:val="left" w:pos="1339"/>
        </w:tabs>
        <w:spacing w:after="0" w:line="264" w:lineRule="exact"/>
        <w:ind w:left="284" w:right="16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Земельные участки, на которых расположены кладбище, относятся к землям общего пользования.</w:t>
      </w:r>
    </w:p>
    <w:p w:rsidR="003911ED" w:rsidRDefault="00FC41D3" w:rsidP="00F342E7">
      <w:pPr>
        <w:widowControl w:val="0"/>
        <w:numPr>
          <w:ilvl w:val="0"/>
          <w:numId w:val="4"/>
        </w:numPr>
        <w:tabs>
          <w:tab w:val="left" w:pos="1339"/>
        </w:tabs>
        <w:spacing w:after="0" w:line="264" w:lineRule="exact"/>
        <w:ind w:left="284" w:right="16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Кладбища могут быт</w:t>
      </w:r>
      <w:r w:rsidR="003911ED">
        <w:rPr>
          <w:rFonts w:ascii="Times New Roman" w:hAnsi="Times New Roman" w:cs="Times New Roman"/>
          <w:sz w:val="26"/>
          <w:szCs w:val="26"/>
        </w:rPr>
        <w:t>ь переданы в установленном поря</w:t>
      </w:r>
      <w:r w:rsidRPr="00FC41D3">
        <w:rPr>
          <w:rFonts w:ascii="Times New Roman" w:hAnsi="Times New Roman" w:cs="Times New Roman"/>
          <w:sz w:val="26"/>
          <w:szCs w:val="26"/>
        </w:rPr>
        <w:t>дке на основании договора в хозяйственное ведение, оперативное управление или аренду хозяйствующим субъектам с возложением на них об</w:t>
      </w:r>
      <w:r w:rsidR="003911ED">
        <w:rPr>
          <w:rFonts w:ascii="Times New Roman" w:hAnsi="Times New Roman" w:cs="Times New Roman"/>
          <w:sz w:val="26"/>
          <w:szCs w:val="26"/>
        </w:rPr>
        <w:t xml:space="preserve">язанностей по содержанию, </w:t>
      </w:r>
    </w:p>
    <w:p w:rsidR="00FC41D3" w:rsidRPr="00FC41D3" w:rsidRDefault="00C823E7" w:rsidP="003911ED">
      <w:pPr>
        <w:widowControl w:val="0"/>
        <w:tabs>
          <w:tab w:val="left" w:pos="1339"/>
        </w:tabs>
        <w:spacing w:after="0" w:line="264" w:lineRule="exact"/>
        <w:ind w:left="284" w:righ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</w:t>
      </w:r>
      <w:r w:rsidR="003911ED">
        <w:rPr>
          <w:rFonts w:ascii="Times New Roman" w:hAnsi="Times New Roman" w:cs="Times New Roman"/>
          <w:sz w:val="26"/>
          <w:szCs w:val="26"/>
        </w:rPr>
        <w:t>л</w:t>
      </w:r>
      <w:r w:rsidR="00FC41D3" w:rsidRPr="00FC41D3">
        <w:rPr>
          <w:rFonts w:ascii="Times New Roman" w:hAnsi="Times New Roman" w:cs="Times New Roman"/>
          <w:sz w:val="26"/>
          <w:szCs w:val="26"/>
        </w:rPr>
        <w:t>уатации, благоустройству, реконструкции и ремонту кладбищ и сооружений на них (далее - обслуживание кладбищ).</w:t>
      </w:r>
    </w:p>
    <w:p w:rsidR="00FC41D3" w:rsidRPr="00C823E7" w:rsidRDefault="00FC41D3" w:rsidP="00C823E7">
      <w:pPr>
        <w:widowControl w:val="0"/>
        <w:numPr>
          <w:ilvl w:val="0"/>
          <w:numId w:val="4"/>
        </w:numPr>
        <w:tabs>
          <w:tab w:val="left" w:pos="1345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При неисполнении или ненадлежащем исполнении организацией обязанностей по</w:t>
      </w:r>
      <w:r w:rsidR="00C823E7">
        <w:rPr>
          <w:rFonts w:ascii="Times New Roman" w:hAnsi="Times New Roman" w:cs="Times New Roman"/>
          <w:sz w:val="26"/>
          <w:szCs w:val="26"/>
        </w:rPr>
        <w:t xml:space="preserve"> </w:t>
      </w:r>
      <w:r w:rsidRPr="00C823E7">
        <w:rPr>
          <w:rFonts w:ascii="Times New Roman" w:hAnsi="Times New Roman" w:cs="Times New Roman"/>
          <w:sz w:val="26"/>
          <w:szCs w:val="26"/>
        </w:rPr>
        <w:t>обслуживанию кладбищ орган местного самоуправления вправе расторгнуть или приостановить действие му</w:t>
      </w:r>
      <w:r w:rsidR="00C823E7">
        <w:rPr>
          <w:rFonts w:ascii="Times New Roman" w:hAnsi="Times New Roman" w:cs="Times New Roman"/>
          <w:sz w:val="26"/>
          <w:szCs w:val="26"/>
        </w:rPr>
        <w:t>ниципального контракта (договор</w:t>
      </w:r>
      <w:r w:rsidRPr="00C823E7">
        <w:rPr>
          <w:rFonts w:ascii="Times New Roman" w:hAnsi="Times New Roman" w:cs="Times New Roman"/>
          <w:sz w:val="26"/>
          <w:szCs w:val="26"/>
        </w:rPr>
        <w:t xml:space="preserve">а) на право обслуживания соответствующих кладбищ в порядке, установленном администрацией </w:t>
      </w:r>
      <w:r w:rsidR="00C823E7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C823E7">
        <w:rPr>
          <w:rFonts w:ascii="Times New Roman" w:hAnsi="Times New Roman" w:cs="Times New Roman"/>
          <w:sz w:val="26"/>
          <w:szCs w:val="26"/>
        </w:rPr>
        <w:t>.</w:t>
      </w:r>
    </w:p>
    <w:p w:rsidR="00FC41D3" w:rsidRPr="00FC41D3" w:rsidRDefault="00FC41D3" w:rsidP="00F342E7">
      <w:pPr>
        <w:widowControl w:val="0"/>
        <w:numPr>
          <w:ilvl w:val="0"/>
          <w:numId w:val="4"/>
        </w:numPr>
        <w:tabs>
          <w:tab w:val="left" w:pos="1342"/>
        </w:tabs>
        <w:spacing w:after="0" w:line="264" w:lineRule="exact"/>
        <w:ind w:left="284" w:right="16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Основанием для</w:t>
      </w:r>
      <w:r w:rsidR="00C823E7">
        <w:rPr>
          <w:rFonts w:ascii="Times New Roman" w:hAnsi="Times New Roman" w:cs="Times New Roman"/>
          <w:sz w:val="26"/>
          <w:szCs w:val="26"/>
        </w:rPr>
        <w:t xml:space="preserve"> расторжения муниципального конт</w:t>
      </w:r>
      <w:r w:rsidRPr="00FC41D3">
        <w:rPr>
          <w:rFonts w:ascii="Times New Roman" w:hAnsi="Times New Roman" w:cs="Times New Roman"/>
          <w:sz w:val="26"/>
          <w:szCs w:val="26"/>
        </w:rPr>
        <w:t>ракта (договора) на право обслуживания соответствующих кладбищ является неоднократное невыполнение обязанностей по договору либо иное нарушение законодательства в сфере погребения и похоронного дела и настоящего Положения.</w:t>
      </w:r>
    </w:p>
    <w:p w:rsidR="00FC41D3" w:rsidRPr="00FC41D3" w:rsidRDefault="00FC41D3" w:rsidP="00F342E7">
      <w:pPr>
        <w:widowControl w:val="0"/>
        <w:numPr>
          <w:ilvl w:val="0"/>
          <w:numId w:val="4"/>
        </w:numPr>
        <w:tabs>
          <w:tab w:val="left" w:pos="1345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Размер земельного участка для кладбища определяется с учетом количества</w:t>
      </w:r>
    </w:p>
    <w:p w:rsidR="00FC41D3" w:rsidRPr="00FC41D3" w:rsidRDefault="00FC41D3" w:rsidP="00C823E7">
      <w:pPr>
        <w:tabs>
          <w:tab w:val="left" w:leader="underscore" w:pos="5462"/>
        </w:tabs>
        <w:spacing w:line="264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жителей поселения, но не может превышать</w:t>
      </w:r>
      <w:r w:rsidRPr="00FC41D3">
        <w:rPr>
          <w:rFonts w:ascii="Times New Roman" w:hAnsi="Times New Roman" w:cs="Times New Roman"/>
          <w:sz w:val="26"/>
          <w:szCs w:val="26"/>
        </w:rPr>
        <w:tab/>
      </w:r>
      <w:r w:rsidR="00C54789">
        <w:rPr>
          <w:rFonts w:ascii="Times New Roman" w:hAnsi="Times New Roman" w:cs="Times New Roman"/>
          <w:sz w:val="26"/>
          <w:szCs w:val="26"/>
        </w:rPr>
        <w:t>40</w:t>
      </w:r>
      <w:r w:rsidR="00C823E7">
        <w:rPr>
          <w:rFonts w:ascii="Times New Roman" w:hAnsi="Times New Roman" w:cs="Times New Roman"/>
          <w:sz w:val="26"/>
          <w:szCs w:val="26"/>
        </w:rPr>
        <w:t xml:space="preserve"> </w:t>
      </w:r>
      <w:r w:rsidRPr="00FC41D3">
        <w:rPr>
          <w:rFonts w:ascii="Times New Roman" w:hAnsi="Times New Roman" w:cs="Times New Roman"/>
          <w:sz w:val="26"/>
          <w:szCs w:val="26"/>
        </w:rPr>
        <w:t>гектаров.</w:t>
      </w:r>
    </w:p>
    <w:p w:rsidR="00FC41D3" w:rsidRPr="00FC41D3" w:rsidRDefault="00C823E7" w:rsidP="00C823E7">
      <w:pPr>
        <w:widowControl w:val="0"/>
        <w:tabs>
          <w:tab w:val="left" w:pos="5462"/>
        </w:tabs>
        <w:spacing w:after="0" w:line="283" w:lineRule="exact"/>
        <w:ind w:left="284" w:right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2.2. 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 По решению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Арбатского сельсовета на кладбищах </w:t>
      </w:r>
      <w:r w:rsidR="00FC41D3" w:rsidRPr="00FC41D3">
        <w:rPr>
          <w:rFonts w:ascii="Times New Roman" w:hAnsi="Times New Roman" w:cs="Times New Roman"/>
          <w:sz w:val="26"/>
          <w:szCs w:val="26"/>
        </w:rPr>
        <w:t>могут создаваться участки почетных и воинских захоронений.</w:t>
      </w:r>
    </w:p>
    <w:p w:rsidR="00FC41D3" w:rsidRPr="00FC41D3" w:rsidRDefault="00FC41D3" w:rsidP="00C823E7">
      <w:pPr>
        <w:tabs>
          <w:tab w:val="left" w:pos="2097"/>
          <w:tab w:val="left" w:pos="2447"/>
          <w:tab w:val="left" w:pos="3969"/>
          <w:tab w:val="left" w:pos="4439"/>
          <w:tab w:val="left" w:pos="5462"/>
          <w:tab w:val="left" w:pos="6719"/>
          <w:tab w:val="left" w:pos="8246"/>
        </w:tabs>
        <w:spacing w:after="0" w:line="264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Решение</w:t>
      </w:r>
      <w:r w:rsidRPr="00FC41D3">
        <w:rPr>
          <w:rFonts w:ascii="Times New Roman" w:hAnsi="Times New Roman" w:cs="Times New Roman"/>
          <w:sz w:val="26"/>
          <w:szCs w:val="26"/>
        </w:rPr>
        <w:tab/>
        <w:t>о</w:t>
      </w:r>
      <w:r w:rsidRPr="00FC41D3">
        <w:rPr>
          <w:rFonts w:ascii="Times New Roman" w:hAnsi="Times New Roman" w:cs="Times New Roman"/>
          <w:sz w:val="26"/>
          <w:szCs w:val="26"/>
        </w:rPr>
        <w:tab/>
        <w:t>захоронении</w:t>
      </w:r>
      <w:r w:rsidRPr="00FC41D3">
        <w:rPr>
          <w:rFonts w:ascii="Times New Roman" w:hAnsi="Times New Roman" w:cs="Times New Roman"/>
          <w:sz w:val="26"/>
          <w:szCs w:val="26"/>
        </w:rPr>
        <w:tab/>
        <w:t>на</w:t>
      </w:r>
      <w:r w:rsidRPr="00FC41D3">
        <w:rPr>
          <w:rFonts w:ascii="Times New Roman" w:hAnsi="Times New Roman" w:cs="Times New Roman"/>
          <w:sz w:val="26"/>
          <w:szCs w:val="26"/>
        </w:rPr>
        <w:tab/>
        <w:t>участке</w:t>
      </w:r>
      <w:r w:rsidRPr="00FC41D3">
        <w:rPr>
          <w:rFonts w:ascii="Times New Roman" w:hAnsi="Times New Roman" w:cs="Times New Roman"/>
          <w:sz w:val="26"/>
          <w:szCs w:val="26"/>
        </w:rPr>
        <w:tab/>
        <w:t>почетных</w:t>
      </w:r>
      <w:r w:rsidRPr="00FC41D3">
        <w:rPr>
          <w:rFonts w:ascii="Times New Roman" w:hAnsi="Times New Roman" w:cs="Times New Roman"/>
          <w:sz w:val="26"/>
          <w:szCs w:val="26"/>
        </w:rPr>
        <w:tab/>
        <w:t>захоронений</w:t>
      </w:r>
      <w:r w:rsidRPr="00FC41D3">
        <w:rPr>
          <w:rFonts w:ascii="Times New Roman" w:hAnsi="Times New Roman" w:cs="Times New Roman"/>
          <w:sz w:val="26"/>
          <w:szCs w:val="26"/>
        </w:rPr>
        <w:tab/>
        <w:t>принимается</w:t>
      </w:r>
    </w:p>
    <w:p w:rsidR="00FC41D3" w:rsidRPr="00FC41D3" w:rsidRDefault="00FC41D3" w:rsidP="00C823E7">
      <w:pPr>
        <w:tabs>
          <w:tab w:val="left" w:pos="3671"/>
        </w:tabs>
        <w:spacing w:after="0" w:line="264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823E7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="00C823E7">
        <w:rPr>
          <w:rFonts w:ascii="Times New Roman" w:hAnsi="Times New Roman" w:cs="Times New Roman"/>
          <w:sz w:val="26"/>
          <w:szCs w:val="26"/>
        </w:rPr>
        <w:tab/>
        <w:t>на основании обращ</w:t>
      </w:r>
      <w:r w:rsidRPr="00FC41D3">
        <w:rPr>
          <w:rFonts w:ascii="Times New Roman" w:hAnsi="Times New Roman" w:cs="Times New Roman"/>
          <w:sz w:val="26"/>
          <w:szCs w:val="26"/>
        </w:rPr>
        <w:t>ений организаций (предприятий,</w:t>
      </w:r>
      <w:r w:rsidR="00C823E7">
        <w:rPr>
          <w:rFonts w:ascii="Times New Roman" w:hAnsi="Times New Roman" w:cs="Times New Roman"/>
          <w:sz w:val="26"/>
          <w:szCs w:val="26"/>
        </w:rPr>
        <w:t xml:space="preserve"> </w:t>
      </w:r>
      <w:r w:rsidRPr="00FC41D3">
        <w:rPr>
          <w:rFonts w:ascii="Times New Roman" w:hAnsi="Times New Roman" w:cs="Times New Roman"/>
          <w:sz w:val="26"/>
          <w:szCs w:val="26"/>
        </w:rPr>
        <w:t>учреждений, общественных организаций), по согласованию с родственниками умершего, с учетом заслуг умершего перед обществом и государством.</w:t>
      </w:r>
    </w:p>
    <w:p w:rsidR="00FC41D3" w:rsidRPr="00C823E7" w:rsidRDefault="00FC41D3" w:rsidP="00C823E7">
      <w:pPr>
        <w:pStyle w:val="100"/>
        <w:shd w:val="clear" w:color="auto" w:fill="auto"/>
        <w:tabs>
          <w:tab w:val="left" w:pos="142"/>
          <w:tab w:val="left" w:pos="2097"/>
          <w:tab w:val="left" w:pos="2447"/>
          <w:tab w:val="left" w:pos="3969"/>
          <w:tab w:val="left" w:pos="4439"/>
          <w:tab w:val="left" w:pos="5462"/>
          <w:tab w:val="left" w:pos="6719"/>
          <w:tab w:val="left" w:pos="8246"/>
        </w:tabs>
        <w:spacing w:after="0" w:line="210" w:lineRule="exact"/>
        <w:ind w:left="284" w:firstLine="0"/>
        <w:rPr>
          <w:b w:val="0"/>
          <w:sz w:val="26"/>
          <w:szCs w:val="26"/>
        </w:rPr>
      </w:pPr>
      <w:r w:rsidRPr="00C823E7">
        <w:rPr>
          <w:b w:val="0"/>
          <w:sz w:val="26"/>
          <w:szCs w:val="26"/>
        </w:rPr>
        <w:lastRenderedPageBreak/>
        <w:t>Решение</w:t>
      </w:r>
      <w:r w:rsidRPr="00C823E7">
        <w:rPr>
          <w:b w:val="0"/>
          <w:sz w:val="26"/>
          <w:szCs w:val="26"/>
        </w:rPr>
        <w:tab/>
        <w:t>о</w:t>
      </w:r>
      <w:r w:rsidRPr="00C823E7">
        <w:rPr>
          <w:b w:val="0"/>
          <w:sz w:val="26"/>
          <w:szCs w:val="26"/>
        </w:rPr>
        <w:tab/>
        <w:t>захоронении</w:t>
      </w:r>
      <w:r w:rsidRPr="00C823E7">
        <w:rPr>
          <w:b w:val="0"/>
          <w:sz w:val="26"/>
          <w:szCs w:val="26"/>
        </w:rPr>
        <w:tab/>
        <w:t>на</w:t>
      </w:r>
      <w:r w:rsidRPr="00C823E7">
        <w:rPr>
          <w:b w:val="0"/>
          <w:sz w:val="26"/>
          <w:szCs w:val="26"/>
        </w:rPr>
        <w:tab/>
        <w:t>участке</w:t>
      </w:r>
      <w:r w:rsidRPr="00C823E7">
        <w:rPr>
          <w:b w:val="0"/>
          <w:sz w:val="26"/>
          <w:szCs w:val="26"/>
        </w:rPr>
        <w:tab/>
        <w:t>воинских</w:t>
      </w:r>
      <w:r w:rsidRPr="00C823E7">
        <w:rPr>
          <w:b w:val="0"/>
          <w:sz w:val="26"/>
          <w:szCs w:val="26"/>
        </w:rPr>
        <w:tab/>
        <w:t>захоронений</w:t>
      </w:r>
      <w:r w:rsidRPr="00C823E7">
        <w:rPr>
          <w:b w:val="0"/>
          <w:sz w:val="26"/>
          <w:szCs w:val="26"/>
        </w:rPr>
        <w:tab/>
        <w:t>принимается</w:t>
      </w:r>
    </w:p>
    <w:p w:rsidR="00FC41D3" w:rsidRPr="00FC41D3" w:rsidRDefault="00FC41D3" w:rsidP="00C823E7">
      <w:pPr>
        <w:tabs>
          <w:tab w:val="left" w:pos="142"/>
          <w:tab w:val="left" w:leader="underscore" w:pos="3254"/>
        </w:tabs>
        <w:spacing w:after="0" w:line="220" w:lineRule="exac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823E7">
        <w:rPr>
          <w:rFonts w:ascii="Times New Roman" w:hAnsi="Times New Roman" w:cs="Times New Roman"/>
          <w:sz w:val="26"/>
          <w:szCs w:val="26"/>
        </w:rPr>
        <w:t>Арбатского сельсовета на основании обращений военн</w:t>
      </w:r>
      <w:r w:rsidRPr="00FC41D3">
        <w:rPr>
          <w:rFonts w:ascii="Times New Roman" w:hAnsi="Times New Roman" w:cs="Times New Roman"/>
          <w:sz w:val="26"/>
          <w:szCs w:val="26"/>
        </w:rPr>
        <w:t>ых комиссариатов, советов</w:t>
      </w:r>
      <w:r w:rsidR="00C823E7">
        <w:rPr>
          <w:rFonts w:ascii="Times New Roman" w:hAnsi="Times New Roman" w:cs="Times New Roman"/>
          <w:sz w:val="26"/>
          <w:szCs w:val="26"/>
        </w:rPr>
        <w:t xml:space="preserve"> </w:t>
      </w:r>
      <w:r w:rsidRPr="00FC41D3">
        <w:rPr>
          <w:rFonts w:ascii="Times New Roman" w:hAnsi="Times New Roman" w:cs="Times New Roman"/>
          <w:sz w:val="26"/>
          <w:szCs w:val="26"/>
        </w:rPr>
        <w:t>ветеранов войны, по согласованию с родственниками умершею.</w:t>
      </w:r>
    </w:p>
    <w:p w:rsidR="00C823E7" w:rsidRDefault="00C823E7" w:rsidP="00C823E7">
      <w:pPr>
        <w:widowControl w:val="0"/>
        <w:tabs>
          <w:tab w:val="left" w:pos="142"/>
          <w:tab w:val="left" w:pos="1422"/>
          <w:tab w:val="left" w:leader="underscore" w:pos="5299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C823E7" w:rsidP="00C823E7">
      <w:pPr>
        <w:widowControl w:val="0"/>
        <w:tabs>
          <w:tab w:val="left" w:pos="142"/>
          <w:tab w:val="left" w:pos="1422"/>
          <w:tab w:val="left" w:leader="underscore" w:pos="5299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По решению администрации </w:t>
      </w:r>
      <w:r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C41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кладбищах могут </w:t>
      </w:r>
      <w:r w:rsidR="00FC41D3" w:rsidRPr="00FC41D3">
        <w:rPr>
          <w:rFonts w:ascii="Times New Roman" w:hAnsi="Times New Roman" w:cs="Times New Roman"/>
          <w:sz w:val="26"/>
          <w:szCs w:val="26"/>
        </w:rPr>
        <w:t>создаваться участки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вероисповедальных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захоронени</w:t>
      </w:r>
      <w:r w:rsidR="00FC41D3" w:rsidRPr="00FC41D3">
        <w:rPr>
          <w:rFonts w:ascii="Times New Roman" w:hAnsi="Times New Roman" w:cs="Times New Roman"/>
          <w:sz w:val="26"/>
          <w:szCs w:val="26"/>
        </w:rPr>
        <w:t>й.</w:t>
      </w:r>
    </w:p>
    <w:p w:rsidR="00FC41D3" w:rsidRPr="00FC41D3" w:rsidRDefault="00C823E7" w:rsidP="00F342E7">
      <w:pPr>
        <w:spacing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FC41D3" w:rsidRPr="00FC41D3">
        <w:rPr>
          <w:rFonts w:ascii="Times New Roman" w:hAnsi="Times New Roman" w:cs="Times New Roman"/>
          <w:sz w:val="26"/>
          <w:szCs w:val="26"/>
        </w:rPr>
        <w:t xml:space="preserve">Погребение на участках </w:t>
      </w:r>
      <w:proofErr w:type="spellStart"/>
      <w:r w:rsidR="00FC41D3" w:rsidRPr="00FC41D3">
        <w:rPr>
          <w:rFonts w:ascii="Times New Roman" w:hAnsi="Times New Roman" w:cs="Times New Roman"/>
          <w:sz w:val="26"/>
          <w:szCs w:val="26"/>
        </w:rPr>
        <w:t>вероисповедальных</w:t>
      </w:r>
      <w:proofErr w:type="spellEnd"/>
      <w:r w:rsidR="00FC41D3" w:rsidRPr="00FC41D3">
        <w:rPr>
          <w:rFonts w:ascii="Times New Roman" w:hAnsi="Times New Roman" w:cs="Times New Roman"/>
          <w:sz w:val="26"/>
          <w:szCs w:val="26"/>
        </w:rPr>
        <w:t xml:space="preserve"> захоронений производится про обычаям и традициям соответствующего религиозного направления, не противоречащим требованиям законодательства Российской Федерации, согласно волеизъявлению умершего, по обращению родственников умершего.</w:t>
      </w:r>
      <w:proofErr w:type="gramEnd"/>
    </w:p>
    <w:p w:rsidR="00FC41D3" w:rsidRPr="00FC41D3" w:rsidRDefault="00C823E7" w:rsidP="00C823E7">
      <w:pPr>
        <w:widowControl w:val="0"/>
        <w:tabs>
          <w:tab w:val="left" w:pos="1405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FC41D3" w:rsidRPr="00FC41D3">
        <w:rPr>
          <w:rFonts w:ascii="Times New Roman" w:hAnsi="Times New Roman" w:cs="Times New Roman"/>
          <w:sz w:val="26"/>
          <w:szCs w:val="26"/>
        </w:rPr>
        <w:t>Требования к размещению, расширению, реконструкции, эксплуатации и переносу мест погребения: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323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Размещение, р</w:t>
      </w:r>
      <w:r w:rsidR="00C823E7">
        <w:rPr>
          <w:rFonts w:ascii="Times New Roman" w:hAnsi="Times New Roman" w:cs="Times New Roman"/>
          <w:sz w:val="26"/>
          <w:szCs w:val="26"/>
        </w:rPr>
        <w:t>асширение, реконструкция и экспл</w:t>
      </w:r>
      <w:r w:rsidRPr="00FC41D3">
        <w:rPr>
          <w:rFonts w:ascii="Times New Roman" w:hAnsi="Times New Roman" w:cs="Times New Roman"/>
          <w:sz w:val="26"/>
          <w:szCs w:val="26"/>
        </w:rPr>
        <w:t>уатация мест погребения (кладбищ) осуществляются в соответствии с действующей градостроительной документацией (генеральным планом муниципального образования и др.), на основе соблюдения земельного и лесного законодательства, законодательства об охране окружающей среды, санитарных и экологических требований к размещению мест погребения (кладбищ), установленных федеральным законодательством.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261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При решении градостроительных задач по созданию, развитию и расширению мест погребения следует принимать в расчетах кладбищенский период (время разложения и минерализации тела умершего) не менее 20 лет для погребения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некремированных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тел</w:t>
      </w:r>
      <w:r w:rsidR="00C823E7">
        <w:rPr>
          <w:rFonts w:ascii="Times New Roman" w:hAnsi="Times New Roman" w:cs="Times New Roman"/>
          <w:sz w:val="26"/>
          <w:szCs w:val="26"/>
        </w:rPr>
        <w:t>,</w:t>
      </w:r>
      <w:r w:rsidRPr="00FC41D3">
        <w:rPr>
          <w:rFonts w:ascii="Times New Roman" w:hAnsi="Times New Roman" w:cs="Times New Roman"/>
          <w:sz w:val="26"/>
          <w:szCs w:val="26"/>
        </w:rPr>
        <w:t xml:space="preserve"> а среднее количество захоронений на одном участке - не менее двух, ориентируясь на создание родственных и семейных (родовых) захоронений.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266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Создание (ввод в эксплуатацию) кладбищ, а также реконструкция действующих кладбищ осуществляются только при наличии положительного заключения экологической экспертизы и протокола санитарно-гигиенической экспертизы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261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Ввод в эксплуатацию </w:t>
      </w:r>
      <w:r w:rsidR="00F14CAE">
        <w:rPr>
          <w:rFonts w:ascii="Times New Roman" w:hAnsi="Times New Roman" w:cs="Times New Roman"/>
          <w:sz w:val="26"/>
          <w:szCs w:val="26"/>
        </w:rPr>
        <w:t>кладбищ разрешается только посл</w:t>
      </w:r>
      <w:r w:rsidRPr="00FC41D3">
        <w:rPr>
          <w:rFonts w:ascii="Times New Roman" w:hAnsi="Times New Roman" w:cs="Times New Roman"/>
          <w:sz w:val="26"/>
          <w:szCs w:val="26"/>
        </w:rPr>
        <w:t>е ограждения их территории (высота ограды кладбища до</w:t>
      </w:r>
      <w:r w:rsidR="00F14CAE">
        <w:rPr>
          <w:rFonts w:ascii="Times New Roman" w:hAnsi="Times New Roman" w:cs="Times New Roman"/>
          <w:sz w:val="26"/>
          <w:szCs w:val="26"/>
        </w:rPr>
        <w:t>лжна составлять не более 2 метро</w:t>
      </w:r>
      <w:r w:rsidRPr="00FC41D3">
        <w:rPr>
          <w:rFonts w:ascii="Times New Roman" w:hAnsi="Times New Roman" w:cs="Times New Roman"/>
          <w:sz w:val="26"/>
          <w:szCs w:val="26"/>
        </w:rPr>
        <w:t>в), разбивки на кварталы и сектора, благоустройства и озеленения, организации отвода и сбора поверхностных вод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>кончания строительства об</w:t>
      </w:r>
      <w:r w:rsidR="00F14CAE">
        <w:rPr>
          <w:rFonts w:ascii="Times New Roman" w:hAnsi="Times New Roman" w:cs="Times New Roman"/>
          <w:sz w:val="26"/>
          <w:szCs w:val="26"/>
        </w:rPr>
        <w:t>ъектов похоронного назначения, пр</w:t>
      </w:r>
      <w:r w:rsidRPr="00FC41D3">
        <w:rPr>
          <w:rFonts w:ascii="Times New Roman" w:hAnsi="Times New Roman" w:cs="Times New Roman"/>
          <w:sz w:val="26"/>
          <w:szCs w:val="26"/>
        </w:rPr>
        <w:t>едусмотренных проектом, обустройства в зоне главного входа на кладбище площадки для ожидания и сбора лиц сопровождающих траурную похоронную процессию.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270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На территориях санитарно-защитных зон кладбищ не разрешается 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323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При переносе кладбищ следует проводить рекультивацию территорий. Использование грунто</w:t>
      </w:r>
      <w:r w:rsidR="00F14CAE">
        <w:rPr>
          <w:rFonts w:ascii="Times New Roman" w:hAnsi="Times New Roman" w:cs="Times New Roman"/>
          <w:sz w:val="26"/>
          <w:szCs w:val="26"/>
        </w:rPr>
        <w:t>в с ликвидируемых мест погребени</w:t>
      </w:r>
      <w:r w:rsidRPr="00FC41D3">
        <w:rPr>
          <w:rFonts w:ascii="Times New Roman" w:hAnsi="Times New Roman" w:cs="Times New Roman"/>
          <w:sz w:val="26"/>
          <w:szCs w:val="26"/>
        </w:rPr>
        <w:t>я для планировки жилой территории не допускается.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261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Вопрос об использовании закрытого кладбища для вторичного погреб</w:t>
      </w:r>
      <w:r w:rsidR="00F14CAE">
        <w:rPr>
          <w:rFonts w:ascii="Times New Roman" w:hAnsi="Times New Roman" w:cs="Times New Roman"/>
          <w:sz w:val="26"/>
          <w:szCs w:val="26"/>
        </w:rPr>
        <w:t>ения по истечении двадцатилетне</w:t>
      </w:r>
      <w:r w:rsidRPr="00FC41D3">
        <w:rPr>
          <w:rFonts w:ascii="Times New Roman" w:hAnsi="Times New Roman" w:cs="Times New Roman"/>
          <w:sz w:val="26"/>
          <w:szCs w:val="26"/>
        </w:rPr>
        <w:t xml:space="preserve">го срока со дня захоронения может </w:t>
      </w:r>
      <w:r w:rsidR="00F14CAE">
        <w:rPr>
          <w:rFonts w:ascii="Times New Roman" w:hAnsi="Times New Roman" w:cs="Times New Roman"/>
          <w:sz w:val="26"/>
          <w:szCs w:val="26"/>
          <w:lang w:bidi="en-US"/>
        </w:rPr>
        <w:t>б</w:t>
      </w:r>
      <w:r w:rsidRPr="00FC41D3">
        <w:rPr>
          <w:rFonts w:ascii="Times New Roman" w:hAnsi="Times New Roman" w:cs="Times New Roman"/>
          <w:sz w:val="26"/>
          <w:szCs w:val="26"/>
        </w:rPr>
        <w:t>ыть решен в соответствии с федеральным законодательством и санитарно-эпидемиологическим заключением.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270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Производить погреб</w:t>
      </w:r>
      <w:r w:rsidR="00F14CAE">
        <w:rPr>
          <w:rFonts w:ascii="Times New Roman" w:hAnsi="Times New Roman" w:cs="Times New Roman"/>
          <w:sz w:val="26"/>
          <w:szCs w:val="26"/>
        </w:rPr>
        <w:t>ения на закрытых кладбищах запрещ</w:t>
      </w:r>
      <w:r w:rsidRPr="00FC41D3">
        <w:rPr>
          <w:rFonts w:ascii="Times New Roman" w:hAnsi="Times New Roman" w:cs="Times New Roman"/>
          <w:sz w:val="26"/>
          <w:szCs w:val="26"/>
        </w:rPr>
        <w:t>ается, за исключением случаев погребения умерших на местах родственных, семейных (родовых) захоронений, а также на местах воинских захоронений.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273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Территория кладбища разделяется дорожками на участки.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390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Ширина дорожек между кварталами устанавливается не менее 1.5 м, на прочих дорожках - не менее 0,75 м.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390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Создаваемые, а так</w:t>
      </w:r>
      <w:r w:rsidR="00F14CAE">
        <w:rPr>
          <w:rFonts w:ascii="Times New Roman" w:hAnsi="Times New Roman" w:cs="Times New Roman"/>
          <w:sz w:val="26"/>
          <w:szCs w:val="26"/>
        </w:rPr>
        <w:t>же существующие места погребени</w:t>
      </w:r>
      <w:r w:rsidRPr="00FC41D3">
        <w:rPr>
          <w:rFonts w:ascii="Times New Roman" w:hAnsi="Times New Roman" w:cs="Times New Roman"/>
          <w:sz w:val="26"/>
          <w:szCs w:val="26"/>
        </w:rPr>
        <w:t>я не подлежат сносу и могут быть перенесены только по решению органов местного само правления в случае угрозы постоянных затоплений, оползней, после землетрясений и других стихийных бедствий.</w:t>
      </w:r>
    </w:p>
    <w:p w:rsidR="00FC41D3" w:rsidRPr="00FC41D3" w:rsidRDefault="00FC41D3" w:rsidP="00F342E7">
      <w:pPr>
        <w:widowControl w:val="0"/>
        <w:numPr>
          <w:ilvl w:val="0"/>
          <w:numId w:val="5"/>
        </w:numPr>
        <w:tabs>
          <w:tab w:val="left" w:pos="1390"/>
        </w:tabs>
        <w:spacing w:after="0" w:line="264" w:lineRule="exact"/>
        <w:ind w:left="284" w:right="20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lastRenderedPageBreak/>
        <w:t>Не допускается устройство захоронений в разрывах между могилами, на месте (участке) захоронения, ме</w:t>
      </w:r>
      <w:r w:rsidR="00F14CAE">
        <w:rPr>
          <w:rFonts w:ascii="Times New Roman" w:hAnsi="Times New Roman" w:cs="Times New Roman"/>
          <w:sz w:val="26"/>
          <w:szCs w:val="26"/>
        </w:rPr>
        <w:t>жду местами захоронения, на обо</w:t>
      </w:r>
      <w:r w:rsidRPr="00FC41D3">
        <w:rPr>
          <w:rFonts w:ascii="Times New Roman" w:hAnsi="Times New Roman" w:cs="Times New Roman"/>
          <w:sz w:val="26"/>
          <w:szCs w:val="26"/>
        </w:rPr>
        <w:t>чинах дорог и в пределах санитарной защитной зоны.</w:t>
      </w:r>
    </w:p>
    <w:p w:rsidR="00FC41D3" w:rsidRPr="00F14CAE" w:rsidRDefault="00FC41D3" w:rsidP="00F14CAE">
      <w:pPr>
        <w:widowControl w:val="0"/>
        <w:numPr>
          <w:ilvl w:val="0"/>
          <w:numId w:val="5"/>
        </w:numPr>
        <w:tabs>
          <w:tab w:val="left" w:pos="1374"/>
        </w:tabs>
        <w:spacing w:after="0" w:line="27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Деятельность на местах погребения осуществляется в соответствии с санитарными</w:t>
      </w:r>
      <w:r w:rsidR="00F14CAE">
        <w:rPr>
          <w:rFonts w:ascii="Times New Roman" w:hAnsi="Times New Roman" w:cs="Times New Roman"/>
          <w:sz w:val="26"/>
          <w:szCs w:val="26"/>
        </w:rPr>
        <w:t xml:space="preserve"> </w:t>
      </w:r>
      <w:r w:rsidRPr="00F14CAE">
        <w:rPr>
          <w:rFonts w:ascii="Times New Roman" w:hAnsi="Times New Roman" w:cs="Times New Roman"/>
          <w:sz w:val="26"/>
          <w:szCs w:val="26"/>
        </w:rPr>
        <w:t xml:space="preserve">и экологическими требованиями и настоящими Правилами содержания мест погребения, устанавливаемыми администрацией </w:t>
      </w:r>
      <w:r w:rsidR="00F14CAE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14CAE">
        <w:rPr>
          <w:rFonts w:ascii="Times New Roman" w:hAnsi="Times New Roman" w:cs="Times New Roman"/>
          <w:sz w:val="26"/>
          <w:szCs w:val="26"/>
        </w:rPr>
        <w:tab/>
        <w:t>.</w:t>
      </w:r>
    </w:p>
    <w:p w:rsidR="00FC41D3" w:rsidRPr="00FC41D3" w:rsidRDefault="00F14CAE" w:rsidP="00F342E7">
      <w:pPr>
        <w:widowControl w:val="0"/>
        <w:numPr>
          <w:ilvl w:val="0"/>
          <w:numId w:val="3"/>
        </w:numPr>
        <w:tabs>
          <w:tab w:val="left" w:pos="1582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Гигиенические, санитарные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эко</w:t>
      </w:r>
      <w:r w:rsidR="00FC41D3" w:rsidRPr="00FC41D3">
        <w:rPr>
          <w:rFonts w:ascii="Times New Roman" w:hAnsi="Times New Roman" w:cs="Times New Roman"/>
          <w:sz w:val="26"/>
          <w:szCs w:val="26"/>
        </w:rPr>
        <w:t>ологические</w:t>
      </w:r>
      <w:proofErr w:type="spellEnd"/>
      <w:r w:rsidR="00FC41D3" w:rsidRPr="00FC41D3">
        <w:rPr>
          <w:rFonts w:ascii="Times New Roman" w:hAnsi="Times New Roman" w:cs="Times New Roman"/>
          <w:sz w:val="26"/>
          <w:szCs w:val="26"/>
        </w:rPr>
        <w:t xml:space="preserve"> тр</w:t>
      </w:r>
      <w:r>
        <w:rPr>
          <w:rStyle w:val="2Arial7pt"/>
          <w:rFonts w:ascii="Times New Roman" w:hAnsi="Times New Roman" w:cs="Times New Roman"/>
          <w:sz w:val="26"/>
          <w:szCs w:val="26"/>
        </w:rPr>
        <w:t>е</w:t>
      </w:r>
      <w:r w:rsidR="00FC41D3" w:rsidRPr="00FC41D3">
        <w:rPr>
          <w:rFonts w:ascii="Times New Roman" w:hAnsi="Times New Roman" w:cs="Times New Roman"/>
          <w:sz w:val="26"/>
          <w:szCs w:val="26"/>
        </w:rPr>
        <w:t>бования к размещению и содержанию мест захоронения (кладбищ):</w:t>
      </w:r>
    </w:p>
    <w:p w:rsidR="00FC41D3" w:rsidRPr="00FC41D3" w:rsidRDefault="00FC41D3" w:rsidP="00F342E7">
      <w:pPr>
        <w:widowControl w:val="0"/>
        <w:numPr>
          <w:ilvl w:val="0"/>
          <w:numId w:val="6"/>
        </w:numPr>
        <w:tabs>
          <w:tab w:val="left" w:pos="1406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Деятельность н</w:t>
      </w:r>
      <w:r w:rsidR="00F14CAE">
        <w:rPr>
          <w:rFonts w:ascii="Times New Roman" w:hAnsi="Times New Roman" w:cs="Times New Roman"/>
          <w:sz w:val="26"/>
          <w:szCs w:val="26"/>
        </w:rPr>
        <w:t>а местах погребения осуществляе</w:t>
      </w:r>
      <w:r w:rsidRPr="00FC41D3">
        <w:rPr>
          <w:rFonts w:ascii="Times New Roman" w:hAnsi="Times New Roman" w:cs="Times New Roman"/>
          <w:sz w:val="26"/>
          <w:szCs w:val="26"/>
        </w:rPr>
        <w:t>тся в соответствии с санитарными и экологическими требованиями, а также правилами содержания мест погребения, устанавливаемыми на основе федерального законодательства, и настоящими Правилами.</w:t>
      </w:r>
    </w:p>
    <w:p w:rsidR="00FC41D3" w:rsidRPr="00FC41D3" w:rsidRDefault="00FC41D3" w:rsidP="00F342E7">
      <w:pPr>
        <w:widowControl w:val="0"/>
        <w:numPr>
          <w:ilvl w:val="0"/>
          <w:numId w:val="6"/>
        </w:numPr>
        <w:tabs>
          <w:tab w:val="left" w:pos="1401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Санитарные и экологические требования к размещению мест захоронения при погребении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некремированного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тела: глубина могилы устанавливается в зависимости от характера грунтов и уровня стояния грунтовых вод при этом глубина могилы должна составлять </w:t>
      </w:r>
      <w:r w:rsidR="00F14CAE">
        <w:rPr>
          <w:rFonts w:ascii="Times New Roman" w:hAnsi="Times New Roman" w:cs="Times New Roman"/>
          <w:sz w:val="26"/>
          <w:szCs w:val="26"/>
        </w:rPr>
        <w:t>не менее 1,5 м (от поверхности з</w:t>
      </w:r>
      <w:r w:rsidRPr="00FC41D3">
        <w:rPr>
          <w:rFonts w:ascii="Times New Roman" w:hAnsi="Times New Roman" w:cs="Times New Roman"/>
          <w:sz w:val="26"/>
          <w:szCs w:val="26"/>
        </w:rPr>
        <w:t>емли до крышки гроба). Во всех случаях отметка дна могилы должна быть на 0,5 м выше уровня грунтовых вод</w:t>
      </w:r>
    </w:p>
    <w:p w:rsidR="00FC41D3" w:rsidRPr="00FC41D3" w:rsidRDefault="00F14CAE" w:rsidP="00F342E7">
      <w:pPr>
        <w:widowControl w:val="0"/>
        <w:numPr>
          <w:ilvl w:val="0"/>
          <w:numId w:val="6"/>
        </w:numPr>
        <w:tabs>
          <w:tab w:val="left" w:pos="1401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территориях санитарно-защитных зон кладбищ не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 разрешается строительство зданий и сооружений, не связанны</w:t>
      </w:r>
      <w:r>
        <w:rPr>
          <w:rFonts w:ascii="Times New Roman" w:hAnsi="Times New Roman" w:cs="Times New Roman"/>
          <w:sz w:val="26"/>
          <w:szCs w:val="26"/>
        </w:rPr>
        <w:t>х с обслуживанием указанны</w:t>
      </w:r>
      <w:r w:rsidR="00FC41D3" w:rsidRPr="00FC41D3">
        <w:rPr>
          <w:rFonts w:ascii="Times New Roman" w:hAnsi="Times New Roman" w:cs="Times New Roman"/>
          <w:sz w:val="26"/>
          <w:szCs w:val="26"/>
        </w:rPr>
        <w:t>х объектов, за исключением культовых и обрядовых объектов.</w:t>
      </w:r>
    </w:p>
    <w:p w:rsidR="00FC41D3" w:rsidRPr="00FC41D3" w:rsidRDefault="00FC41D3" w:rsidP="00F342E7">
      <w:pPr>
        <w:widowControl w:val="0"/>
        <w:numPr>
          <w:ilvl w:val="0"/>
          <w:numId w:val="6"/>
        </w:numPr>
        <w:tabs>
          <w:tab w:val="left" w:pos="1396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Глубина могил составляет не более 2 - 2.2 м. Слой земли над телом умершего, включая надмогильную насыпь, должен быть не менее 1 м.</w:t>
      </w:r>
    </w:p>
    <w:p w:rsidR="00FC41D3" w:rsidRPr="00FC41D3" w:rsidRDefault="00FC41D3" w:rsidP="00F342E7">
      <w:pPr>
        <w:widowControl w:val="0"/>
        <w:numPr>
          <w:ilvl w:val="0"/>
          <w:numId w:val="6"/>
        </w:numPr>
        <w:tabs>
          <w:tab w:val="left" w:pos="1418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Не допускается погребение в одном гробу нескольких умерших.</w:t>
      </w:r>
    </w:p>
    <w:p w:rsidR="00FC41D3" w:rsidRPr="00FC41D3" w:rsidRDefault="00FC41D3" w:rsidP="00F342E7">
      <w:pPr>
        <w:widowControl w:val="0"/>
        <w:numPr>
          <w:ilvl w:val="0"/>
          <w:numId w:val="6"/>
        </w:numPr>
        <w:tabs>
          <w:tab w:val="left" w:pos="1406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Предметы и вещества, используемые при погребении (гробы, урны, венки, бальзамирующие вещества), допускаются к использованию при наличии санитарн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 xml:space="preserve"> эпидемиологического заключения.</w:t>
      </w:r>
    </w:p>
    <w:p w:rsidR="00FC41D3" w:rsidRPr="00FC41D3" w:rsidRDefault="00FC41D3" w:rsidP="00F342E7">
      <w:pPr>
        <w:widowControl w:val="0"/>
        <w:numPr>
          <w:ilvl w:val="0"/>
          <w:numId w:val="6"/>
        </w:numPr>
        <w:tabs>
          <w:tab w:val="left" w:pos="1416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При отсутствии централизованных систем воде 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правил.</w:t>
      </w:r>
    </w:p>
    <w:p w:rsidR="00FC41D3" w:rsidRPr="00FC41D3" w:rsidRDefault="00FC41D3" w:rsidP="00F342E7">
      <w:pPr>
        <w:widowControl w:val="0"/>
        <w:numPr>
          <w:ilvl w:val="0"/>
          <w:numId w:val="6"/>
        </w:numPr>
        <w:tabs>
          <w:tab w:val="left" w:pos="1411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Вывоз мусора должен осуществляться по мере накопления по договору со специализированными организациями.</w:t>
      </w:r>
    </w:p>
    <w:p w:rsidR="00FC41D3" w:rsidRPr="00FC41D3" w:rsidRDefault="00FC41D3" w:rsidP="00F342E7">
      <w:pPr>
        <w:widowControl w:val="0"/>
        <w:numPr>
          <w:ilvl w:val="0"/>
          <w:numId w:val="6"/>
        </w:numPr>
        <w:tabs>
          <w:tab w:val="left" w:pos="1418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Ответственность за санитарно-эпидемиологическое состояние территории</w:t>
      </w:r>
    </w:p>
    <w:p w:rsidR="00FC41D3" w:rsidRPr="00FC41D3" w:rsidRDefault="00FC41D3" w:rsidP="00F342E7">
      <w:pPr>
        <w:tabs>
          <w:tab w:val="left" w:leader="underscore" w:pos="5724"/>
        </w:tabs>
        <w:spacing w:after="259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кладбища возлагается на администрацию </w:t>
      </w:r>
      <w:r w:rsidR="00F14CAE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C41D3">
        <w:rPr>
          <w:rFonts w:ascii="Times New Roman" w:hAnsi="Times New Roman" w:cs="Times New Roman"/>
          <w:sz w:val="26"/>
          <w:szCs w:val="26"/>
        </w:rPr>
        <w:t>.</w:t>
      </w:r>
    </w:p>
    <w:p w:rsidR="00FC41D3" w:rsidRPr="00C54789" w:rsidRDefault="00C54789" w:rsidP="00C54789">
      <w:pPr>
        <w:tabs>
          <w:tab w:val="left" w:leader="dot" w:pos="4843"/>
        </w:tabs>
        <w:spacing w:after="204" w:line="240" w:lineRule="exact"/>
        <w:ind w:left="284"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3. МЕСТ</w:t>
      </w:r>
      <w:r w:rsidR="00FC41D3" w:rsidRPr="00FC41D3">
        <w:rPr>
          <w:rFonts w:ascii="Times New Roman" w:hAnsi="Times New Roman" w:cs="Times New Roman"/>
          <w:sz w:val="26"/>
          <w:szCs w:val="26"/>
        </w:rPr>
        <w:t>А ЗАХОРОНЕНИ</w:t>
      </w:r>
      <w:r>
        <w:rPr>
          <w:rStyle w:val="212pt"/>
          <w:rFonts w:eastAsiaTheme="minorHAnsi"/>
          <w:i w:val="0"/>
          <w:sz w:val="26"/>
          <w:szCs w:val="26"/>
        </w:rPr>
        <w:t>Я</w:t>
      </w:r>
    </w:p>
    <w:p w:rsidR="00FC41D3" w:rsidRPr="00FC41D3" w:rsidRDefault="00FC41D3" w:rsidP="00F342E7">
      <w:pPr>
        <w:widowControl w:val="0"/>
        <w:numPr>
          <w:ilvl w:val="0"/>
          <w:numId w:val="7"/>
        </w:numPr>
        <w:tabs>
          <w:tab w:val="left" w:pos="1550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Организация мест захоронения, планировочное решение кладбища и устройство могил:</w:t>
      </w:r>
    </w:p>
    <w:p w:rsidR="00FC41D3" w:rsidRPr="00C54789" w:rsidRDefault="00FC41D3" w:rsidP="00C54789">
      <w:pPr>
        <w:widowControl w:val="0"/>
        <w:numPr>
          <w:ilvl w:val="0"/>
          <w:numId w:val="8"/>
        </w:numPr>
        <w:tabs>
          <w:tab w:val="left" w:pos="1389"/>
          <w:tab w:val="left" w:leader="underscore" w:pos="3782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54789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="00C54789" w:rsidRPr="00FC41D3">
        <w:rPr>
          <w:rFonts w:ascii="Times New Roman" w:hAnsi="Times New Roman" w:cs="Times New Roman"/>
          <w:sz w:val="26"/>
          <w:szCs w:val="26"/>
        </w:rPr>
        <w:t xml:space="preserve"> </w:t>
      </w:r>
      <w:r w:rsidR="00C54789">
        <w:rPr>
          <w:rFonts w:ascii="Times New Roman" w:hAnsi="Times New Roman" w:cs="Times New Roman"/>
          <w:sz w:val="26"/>
          <w:szCs w:val="26"/>
        </w:rPr>
        <w:t>действуют существующие кладбищ</w:t>
      </w:r>
      <w:r w:rsidRPr="00FC41D3">
        <w:rPr>
          <w:rFonts w:ascii="Times New Roman" w:hAnsi="Times New Roman" w:cs="Times New Roman"/>
          <w:sz w:val="26"/>
          <w:szCs w:val="26"/>
        </w:rPr>
        <w:t>а и могут открываться</w:t>
      </w:r>
      <w:r w:rsidR="00C54789">
        <w:rPr>
          <w:rFonts w:ascii="Times New Roman" w:hAnsi="Times New Roman" w:cs="Times New Roman"/>
          <w:sz w:val="26"/>
          <w:szCs w:val="26"/>
        </w:rPr>
        <w:t xml:space="preserve"> </w:t>
      </w:r>
      <w:r w:rsidRPr="00C54789">
        <w:rPr>
          <w:rFonts w:ascii="Times New Roman" w:hAnsi="Times New Roman" w:cs="Times New Roman"/>
          <w:sz w:val="26"/>
          <w:szCs w:val="26"/>
        </w:rPr>
        <w:t xml:space="preserve">новые. Постановлением администрации </w:t>
      </w:r>
      <w:r w:rsidR="00C54789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C54789">
        <w:rPr>
          <w:rFonts w:ascii="Times New Roman" w:hAnsi="Times New Roman" w:cs="Times New Roman"/>
          <w:sz w:val="26"/>
          <w:szCs w:val="26"/>
        </w:rPr>
        <w:t xml:space="preserve"> </w:t>
      </w:r>
      <w:r w:rsidRPr="00C54789">
        <w:rPr>
          <w:rFonts w:ascii="Times New Roman" w:hAnsi="Times New Roman" w:cs="Times New Roman"/>
          <w:sz w:val="26"/>
          <w:szCs w:val="26"/>
        </w:rPr>
        <w:tab/>
        <w:t xml:space="preserve"> кладбище может быть признано</w:t>
      </w:r>
      <w:r w:rsidR="00C54789">
        <w:rPr>
          <w:rFonts w:ascii="Times New Roman" w:hAnsi="Times New Roman" w:cs="Times New Roman"/>
          <w:sz w:val="26"/>
          <w:szCs w:val="26"/>
        </w:rPr>
        <w:t xml:space="preserve"> </w:t>
      </w:r>
      <w:r w:rsidRPr="00C54789">
        <w:rPr>
          <w:rFonts w:ascii="Times New Roman" w:hAnsi="Times New Roman" w:cs="Times New Roman"/>
          <w:sz w:val="26"/>
          <w:szCs w:val="26"/>
        </w:rPr>
        <w:t>закрытым.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401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На территории закрытого кладбища новые участки по</w:t>
      </w:r>
      <w:r w:rsidR="00C54789">
        <w:rPr>
          <w:rFonts w:ascii="Times New Roman" w:hAnsi="Times New Roman" w:cs="Times New Roman"/>
          <w:sz w:val="26"/>
          <w:szCs w:val="26"/>
        </w:rPr>
        <w:t>д</w:t>
      </w:r>
      <w:r w:rsidRPr="00FC41D3">
        <w:rPr>
          <w:rFonts w:ascii="Times New Roman" w:hAnsi="Times New Roman" w:cs="Times New Roman"/>
          <w:sz w:val="26"/>
          <w:szCs w:val="26"/>
        </w:rPr>
        <w:t xml:space="preserve"> захоронение не отводятся и производятся только захоронения на родственных участках при наличии места либо в родственную могилу, если истек кладбищенский период.</w:t>
      </w:r>
    </w:p>
    <w:p w:rsidR="00FC41D3" w:rsidRPr="00C54789" w:rsidRDefault="00FC41D3" w:rsidP="00C54789">
      <w:pPr>
        <w:widowControl w:val="0"/>
        <w:numPr>
          <w:ilvl w:val="0"/>
          <w:numId w:val="8"/>
        </w:numPr>
        <w:tabs>
          <w:tab w:val="left" w:pos="1413"/>
          <w:tab w:val="left" w:leader="underscore" w:pos="9566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На всех общест</w:t>
      </w:r>
      <w:r w:rsidR="00C54789">
        <w:rPr>
          <w:rFonts w:ascii="Times New Roman" w:hAnsi="Times New Roman" w:cs="Times New Roman"/>
          <w:sz w:val="26"/>
          <w:szCs w:val="26"/>
        </w:rPr>
        <w:t xml:space="preserve">венных кладбищах, расположенных </w:t>
      </w:r>
      <w:r w:rsidRPr="00FC41D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C54789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C41D3">
        <w:rPr>
          <w:rFonts w:ascii="Times New Roman" w:hAnsi="Times New Roman" w:cs="Times New Roman"/>
          <w:sz w:val="26"/>
          <w:szCs w:val="26"/>
        </w:rPr>
        <w:t>,</w:t>
      </w:r>
      <w:r w:rsidR="00C54789">
        <w:rPr>
          <w:rFonts w:ascii="Times New Roman" w:hAnsi="Times New Roman" w:cs="Times New Roman"/>
          <w:sz w:val="26"/>
          <w:szCs w:val="26"/>
        </w:rPr>
        <w:t xml:space="preserve"> </w:t>
      </w:r>
      <w:r w:rsidRPr="00C54789">
        <w:rPr>
          <w:rFonts w:ascii="Times New Roman" w:hAnsi="Times New Roman" w:cs="Times New Roman"/>
          <w:sz w:val="26"/>
          <w:szCs w:val="26"/>
        </w:rPr>
        <w:t xml:space="preserve">погребение </w:t>
      </w:r>
      <w:proofErr w:type="spellStart"/>
      <w:r w:rsidRPr="00C54789">
        <w:rPr>
          <w:rFonts w:ascii="Times New Roman" w:hAnsi="Times New Roman" w:cs="Times New Roman"/>
          <w:sz w:val="26"/>
          <w:szCs w:val="26"/>
        </w:rPr>
        <w:t>некремированных</w:t>
      </w:r>
      <w:proofErr w:type="spellEnd"/>
      <w:r w:rsidRPr="00C54789">
        <w:rPr>
          <w:rFonts w:ascii="Times New Roman" w:hAnsi="Times New Roman" w:cs="Times New Roman"/>
          <w:sz w:val="26"/>
          <w:szCs w:val="26"/>
        </w:rPr>
        <w:t xml:space="preserve"> т</w:t>
      </w:r>
      <w:r w:rsidR="00C54789">
        <w:rPr>
          <w:rFonts w:ascii="Times New Roman" w:hAnsi="Times New Roman" w:cs="Times New Roman"/>
          <w:sz w:val="26"/>
          <w:szCs w:val="26"/>
        </w:rPr>
        <w:t>ел производится в землю (в гро</w:t>
      </w:r>
      <w:r w:rsidRPr="00C54789">
        <w:rPr>
          <w:rFonts w:ascii="Times New Roman" w:hAnsi="Times New Roman" w:cs="Times New Roman"/>
          <w:sz w:val="26"/>
          <w:szCs w:val="26"/>
        </w:rPr>
        <w:t>бах, без гробов).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418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Захоронение урн с прахом производится в землю.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406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Для погребения безродных, невостребованных и неопознанных умерших выделяются специально отведенные (обособленные) земельные участки общественных кладбищ, одиночные захоронения, выделяемые в соответствии с федеральным законодательством и законодательством Республики Хакасия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396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Погребение производится не ранее чем через 24 часа после наступления смерти (или в более ранние сроки по разрешению медицинских организаций) при наличии подлинника гербового свидетельства о смерти, выданного органами </w:t>
      </w:r>
      <w:r w:rsidRPr="00FC41D3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="00C54789">
        <w:rPr>
          <w:rFonts w:ascii="Times New Roman" w:hAnsi="Times New Roman" w:cs="Times New Roman"/>
          <w:sz w:val="26"/>
          <w:szCs w:val="26"/>
          <w:lang w:val="en-US" w:bidi="en-US"/>
        </w:rPr>
        <w:t>A</w:t>
      </w:r>
      <w:r w:rsidR="00C54789">
        <w:rPr>
          <w:rFonts w:ascii="Times New Roman" w:hAnsi="Times New Roman" w:cs="Times New Roman"/>
          <w:sz w:val="26"/>
          <w:szCs w:val="26"/>
          <w:lang w:bidi="en-US"/>
        </w:rPr>
        <w:t>Г</w:t>
      </w:r>
      <w:r w:rsidR="00C54789">
        <w:rPr>
          <w:rFonts w:ascii="Times New Roman" w:hAnsi="Times New Roman" w:cs="Times New Roman"/>
          <w:sz w:val="26"/>
          <w:szCs w:val="26"/>
        </w:rPr>
        <w:t>С</w:t>
      </w:r>
      <w:r w:rsidRPr="00FC41D3">
        <w:rPr>
          <w:rFonts w:ascii="Times New Roman" w:hAnsi="Times New Roman" w:cs="Times New Roman"/>
          <w:sz w:val="26"/>
          <w:szCs w:val="26"/>
        </w:rPr>
        <w:t>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406"/>
        </w:tabs>
        <w:spacing w:after="0" w:line="25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lastRenderedPageBreak/>
        <w:t>Осквернение или уничтожение мест погребения влечет ответственность, предусмотренную законодательством Российской Федерации</w:t>
      </w:r>
      <w:r w:rsidR="00C54789">
        <w:rPr>
          <w:rFonts w:ascii="Times New Roman" w:hAnsi="Times New Roman" w:cs="Times New Roman"/>
          <w:sz w:val="26"/>
          <w:szCs w:val="26"/>
        </w:rPr>
        <w:t>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406"/>
        </w:tabs>
        <w:spacing w:after="60" w:line="25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Использование территории места погребения разрешается по истечении двадцати лет с момента его переноса. Территория места пог</w:t>
      </w:r>
      <w:r w:rsidR="00C54789">
        <w:rPr>
          <w:rFonts w:ascii="Times New Roman" w:hAnsi="Times New Roman" w:cs="Times New Roman"/>
          <w:sz w:val="26"/>
          <w:szCs w:val="26"/>
        </w:rPr>
        <w:t>ребения в этих случаях может быт</w:t>
      </w:r>
      <w:r w:rsidRPr="00FC41D3">
        <w:rPr>
          <w:rFonts w:ascii="Times New Roman" w:hAnsi="Times New Roman" w:cs="Times New Roman"/>
          <w:sz w:val="26"/>
          <w:szCs w:val="26"/>
        </w:rPr>
        <w:t>ь использована только под зеленые насаждения. Строительство зданий и сооружений на этой территории запрещается.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513"/>
        </w:tabs>
        <w:spacing w:after="0" w:line="25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В случае если с момента предыдущего погребения прошло менее 20 лет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C41D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>одзахоронение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в родственную могилу может производиться по согласованию с государственными органами санитарно-эпидемиологического надзора.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640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подзахоронения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в родственную могилу, кроме удостоверения о соо</w:t>
      </w:r>
      <w:r w:rsidR="00C54789">
        <w:rPr>
          <w:rStyle w:val="2Arial7pt"/>
          <w:rFonts w:ascii="Times New Roman" w:hAnsi="Times New Roman" w:cs="Times New Roman"/>
          <w:sz w:val="26"/>
          <w:szCs w:val="26"/>
        </w:rPr>
        <w:t>т</w:t>
      </w:r>
      <w:r w:rsidRPr="00FC41D3">
        <w:rPr>
          <w:rFonts w:ascii="Times New Roman" w:hAnsi="Times New Roman" w:cs="Times New Roman"/>
          <w:sz w:val="26"/>
          <w:szCs w:val="26"/>
        </w:rPr>
        <w:t>в</w:t>
      </w:r>
      <w:r w:rsidR="00C54789">
        <w:rPr>
          <w:rFonts w:ascii="Times New Roman" w:hAnsi="Times New Roman" w:cs="Times New Roman"/>
          <w:sz w:val="26"/>
          <w:szCs w:val="26"/>
        </w:rPr>
        <w:t>етств</w:t>
      </w:r>
      <w:r w:rsidRPr="00FC41D3">
        <w:rPr>
          <w:rFonts w:ascii="Times New Roman" w:hAnsi="Times New Roman" w:cs="Times New Roman"/>
          <w:sz w:val="26"/>
          <w:szCs w:val="26"/>
        </w:rPr>
        <w:t>ующем захоронении, подлинника гербового свидетельства о смерти, подлинника гербового свидетельства о сме</w:t>
      </w:r>
      <w:r w:rsidR="00C54789">
        <w:rPr>
          <w:rFonts w:ascii="Times New Roman" w:hAnsi="Times New Roman" w:cs="Times New Roman"/>
          <w:sz w:val="26"/>
          <w:szCs w:val="26"/>
        </w:rPr>
        <w:t>рти ранее погребенного родственника,</w:t>
      </w:r>
      <w:r w:rsidRPr="00FC41D3">
        <w:rPr>
          <w:rFonts w:ascii="Times New Roman" w:hAnsi="Times New Roman" w:cs="Times New Roman"/>
          <w:sz w:val="26"/>
          <w:szCs w:val="26"/>
        </w:rPr>
        <w:t xml:space="preserve"> необходимо также заключение государстве</w:t>
      </w:r>
      <w:r w:rsidR="00C54789">
        <w:rPr>
          <w:rFonts w:ascii="Times New Roman" w:hAnsi="Times New Roman" w:cs="Times New Roman"/>
          <w:sz w:val="26"/>
          <w:szCs w:val="26"/>
        </w:rPr>
        <w:t xml:space="preserve">нных органов санитарно -  эпидемиологического </w:t>
      </w:r>
      <w:r w:rsidRPr="00FC41D3">
        <w:rPr>
          <w:rFonts w:ascii="Times New Roman" w:hAnsi="Times New Roman" w:cs="Times New Roman"/>
          <w:sz w:val="26"/>
          <w:szCs w:val="26"/>
        </w:rPr>
        <w:t xml:space="preserve"> надзора, если с момента предыдущего погребения прошло менее 20 лет.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spacing w:after="0" w:line="25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540"/>
        </w:tabs>
        <w:spacing w:after="0" w:line="25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Не рекомендуется проводить перезахоронение ранее одного года с момента погребения.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549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Могила в случае извлечения останков должна быть продезинфицирована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дезсредствами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>, разрешенными к применению в установленном порядке, засыпана и спланирована.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540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санитарно-эпидемиологического заключения.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640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Эксгумация 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>умерших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 xml:space="preserve"> произв</w:t>
      </w:r>
      <w:r w:rsidR="00AB1A0E">
        <w:rPr>
          <w:rFonts w:ascii="Times New Roman" w:hAnsi="Times New Roman" w:cs="Times New Roman"/>
          <w:sz w:val="26"/>
          <w:szCs w:val="26"/>
        </w:rPr>
        <w:t>одится в соот</w:t>
      </w:r>
      <w:r w:rsidRPr="00FC41D3">
        <w:rPr>
          <w:rFonts w:ascii="Times New Roman" w:hAnsi="Times New Roman" w:cs="Times New Roman"/>
          <w:sz w:val="26"/>
          <w:szCs w:val="26"/>
        </w:rPr>
        <w:t>ветствии с федеральным законодательством.</w:t>
      </w:r>
    </w:p>
    <w:p w:rsidR="00FC41D3" w:rsidRPr="00FC41D3" w:rsidRDefault="00AB1A0E" w:rsidP="00F342E7">
      <w:pPr>
        <w:widowControl w:val="0"/>
        <w:numPr>
          <w:ilvl w:val="0"/>
          <w:numId w:val="8"/>
        </w:numPr>
        <w:tabs>
          <w:tab w:val="left" w:pos="1535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зоне входа на кладбище размещ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ается </w:t>
      </w:r>
      <w:r>
        <w:rPr>
          <w:rFonts w:ascii="Times New Roman" w:hAnsi="Times New Roman" w:cs="Times New Roman"/>
          <w:sz w:val="26"/>
          <w:szCs w:val="26"/>
        </w:rPr>
        <w:t>площадка</w:t>
      </w:r>
      <w:r w:rsidR="00FC41D3" w:rsidRPr="00FC41D3">
        <w:rPr>
          <w:rFonts w:ascii="Times New Roman" w:hAnsi="Times New Roman" w:cs="Times New Roman"/>
          <w:sz w:val="26"/>
          <w:szCs w:val="26"/>
        </w:rPr>
        <w:t xml:space="preserve"> для ожидания и сбора родственников, сопровождающих траурную процессию.</w:t>
      </w:r>
    </w:p>
    <w:p w:rsidR="00FC41D3" w:rsidRDefault="00FC41D3" w:rsidP="00F342E7">
      <w:pPr>
        <w:widowControl w:val="0"/>
        <w:numPr>
          <w:ilvl w:val="0"/>
          <w:numId w:val="8"/>
        </w:numPr>
        <w:tabs>
          <w:tab w:val="left" w:pos="1528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Размеры мест зах</w:t>
      </w:r>
      <w:r w:rsidR="00AB1A0E">
        <w:rPr>
          <w:rFonts w:ascii="Times New Roman" w:hAnsi="Times New Roman" w:cs="Times New Roman"/>
          <w:sz w:val="26"/>
          <w:szCs w:val="26"/>
        </w:rPr>
        <w:t>оронения принимаются в соотве</w:t>
      </w:r>
      <w:r w:rsidRPr="00FC41D3">
        <w:rPr>
          <w:rFonts w:ascii="Times New Roman" w:hAnsi="Times New Roman" w:cs="Times New Roman"/>
          <w:sz w:val="26"/>
          <w:szCs w:val="26"/>
        </w:rPr>
        <w:t>т</w:t>
      </w:r>
      <w:r w:rsidR="00AB1A0E">
        <w:rPr>
          <w:rFonts w:ascii="Times New Roman" w:hAnsi="Times New Roman" w:cs="Times New Roman"/>
          <w:sz w:val="26"/>
          <w:szCs w:val="26"/>
        </w:rPr>
        <w:t>ст</w:t>
      </w:r>
      <w:r w:rsidRPr="00FC41D3">
        <w:rPr>
          <w:rFonts w:ascii="Times New Roman" w:hAnsi="Times New Roman" w:cs="Times New Roman"/>
          <w:sz w:val="26"/>
          <w:szCs w:val="26"/>
        </w:rPr>
        <w:t>вии с таблицей:</w:t>
      </w:r>
    </w:p>
    <w:p w:rsidR="00AB1A0E" w:rsidRDefault="00AB1A0E" w:rsidP="00AB1A0E">
      <w:pPr>
        <w:widowControl w:val="0"/>
        <w:tabs>
          <w:tab w:val="left" w:pos="1528"/>
        </w:tabs>
        <w:spacing w:after="0" w:line="269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709" w:type="dxa"/>
        <w:tblLook w:val="04A0"/>
      </w:tblPr>
      <w:tblGrid>
        <w:gridCol w:w="4502"/>
        <w:gridCol w:w="2694"/>
        <w:gridCol w:w="2517"/>
      </w:tblGrid>
      <w:tr w:rsidR="00AB1A0E" w:rsidTr="00AB1A0E">
        <w:tc>
          <w:tcPr>
            <w:tcW w:w="4502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4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одиноких:</w:t>
            </w:r>
          </w:p>
        </w:tc>
        <w:tc>
          <w:tcPr>
            <w:tcW w:w="2517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родственного захоронения</w:t>
            </w:r>
          </w:p>
        </w:tc>
      </w:tr>
      <w:tr w:rsidR="00AB1A0E" w:rsidTr="00AB1A0E">
        <w:tc>
          <w:tcPr>
            <w:tcW w:w="4502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погребений в одном уровне на одном месте захоронения</w:t>
            </w:r>
          </w:p>
        </w:tc>
        <w:tc>
          <w:tcPr>
            <w:tcW w:w="2694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B1A0E" w:rsidTr="00AB1A0E">
        <w:tc>
          <w:tcPr>
            <w:tcW w:w="4502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Ширина места захоронения</w:t>
            </w:r>
          </w:p>
        </w:tc>
        <w:tc>
          <w:tcPr>
            <w:tcW w:w="2694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м</w:t>
            </w:r>
          </w:p>
        </w:tc>
        <w:tc>
          <w:tcPr>
            <w:tcW w:w="2517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м</w:t>
            </w:r>
          </w:p>
        </w:tc>
      </w:tr>
      <w:tr w:rsidR="00AB1A0E" w:rsidTr="00AB1A0E">
        <w:tc>
          <w:tcPr>
            <w:tcW w:w="4502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Длина места захоронения</w:t>
            </w:r>
          </w:p>
        </w:tc>
        <w:tc>
          <w:tcPr>
            <w:tcW w:w="2694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 м</w:t>
            </w:r>
          </w:p>
        </w:tc>
        <w:tc>
          <w:tcPr>
            <w:tcW w:w="2517" w:type="dxa"/>
          </w:tcPr>
          <w:p w:rsidR="00AB1A0E" w:rsidRDefault="00AB1A0E" w:rsidP="00AB1A0E">
            <w:pPr>
              <w:widowControl w:val="0"/>
              <w:tabs>
                <w:tab w:val="left" w:pos="1528"/>
              </w:tabs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</w:t>
            </w:r>
          </w:p>
        </w:tc>
      </w:tr>
    </w:tbl>
    <w:p w:rsidR="00AB1A0E" w:rsidRDefault="00AB1A0E" w:rsidP="00AB1A0E">
      <w:pPr>
        <w:widowControl w:val="0"/>
        <w:tabs>
          <w:tab w:val="left" w:pos="1528"/>
        </w:tabs>
        <w:spacing w:after="0" w:line="269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AB1A0E" w:rsidP="00AB1A0E">
      <w:pPr>
        <w:spacing w:before="17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C41D3" w:rsidRPr="00FC41D3">
        <w:rPr>
          <w:rFonts w:ascii="Times New Roman" w:hAnsi="Times New Roman" w:cs="Times New Roman"/>
          <w:sz w:val="26"/>
          <w:szCs w:val="26"/>
        </w:rPr>
        <w:t>Расстояние между могилами:</w:t>
      </w:r>
    </w:p>
    <w:p w:rsidR="00FC41D3" w:rsidRPr="00FC41D3" w:rsidRDefault="00FC41D3" w:rsidP="00F342E7">
      <w:p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по длинным сторонам - 1 м:</w:t>
      </w:r>
    </w:p>
    <w:p w:rsidR="00FC41D3" w:rsidRPr="00FC41D3" w:rsidRDefault="00FC41D3" w:rsidP="00F342E7">
      <w:p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по коротким сторонам - 0.5 м.</w:t>
      </w:r>
    </w:p>
    <w:p w:rsidR="00FC41D3" w:rsidRPr="00FC41D3" w:rsidRDefault="00FC41D3" w:rsidP="00F342E7">
      <w:pPr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Площадь участка почетного захоронения - 5 кв. м.</w:t>
      </w:r>
    </w:p>
    <w:p w:rsidR="00FC41D3" w:rsidRPr="00FC41D3" w:rsidRDefault="00FC41D3" w:rsidP="00AB1A0E">
      <w:pPr>
        <w:tabs>
          <w:tab w:val="left" w:pos="709"/>
        </w:tabs>
        <w:spacing w:line="283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Размер предоставляемого места захоронения урны с прахом составляет 0.75 м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0.4 </w:t>
      </w:r>
      <w:r w:rsidR="00AB1A0E">
        <w:rPr>
          <w:rFonts w:ascii="Times New Roman" w:hAnsi="Times New Roman" w:cs="Times New Roman"/>
          <w:sz w:val="26"/>
          <w:szCs w:val="26"/>
        </w:rPr>
        <w:t xml:space="preserve">  </w:t>
      </w:r>
      <w:r w:rsidRPr="00FC41D3">
        <w:rPr>
          <w:rFonts w:ascii="Times New Roman" w:hAnsi="Times New Roman" w:cs="Times New Roman"/>
          <w:sz w:val="26"/>
          <w:szCs w:val="26"/>
        </w:rPr>
        <w:t xml:space="preserve">м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0,75 м (длина, глубина, ширина).</w:t>
      </w:r>
    </w:p>
    <w:p w:rsidR="00FC41D3" w:rsidRPr="00FC41D3" w:rsidRDefault="00FC41D3" w:rsidP="00F342E7">
      <w:pPr>
        <w:spacing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Новый отвод земли на участке 3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2 м производится с учетом двух захоронений.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530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Размер участка земли на территории общественного кладбища для </w:t>
      </w:r>
      <w:r w:rsidRPr="00FC41D3">
        <w:rPr>
          <w:rFonts w:ascii="Times New Roman" w:hAnsi="Times New Roman" w:cs="Times New Roman"/>
          <w:sz w:val="26"/>
          <w:szCs w:val="26"/>
        </w:rPr>
        <w:lastRenderedPageBreak/>
        <w:t xml:space="preserve">погребения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некремированных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тел безродных, невостребованных и неопознанных умерших составляет не более 2,0 м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2.0 м </w:t>
      </w:r>
      <w:proofErr w:type="spellStart"/>
      <w:r w:rsidRPr="00FC41D3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FC41D3">
        <w:rPr>
          <w:rFonts w:ascii="Times New Roman" w:hAnsi="Times New Roman" w:cs="Times New Roman"/>
          <w:sz w:val="26"/>
          <w:szCs w:val="26"/>
        </w:rPr>
        <w:t xml:space="preserve"> 0.8 м</w:t>
      </w:r>
      <w:r w:rsidR="00F33429">
        <w:rPr>
          <w:rFonts w:ascii="Times New Roman" w:hAnsi="Times New Roman" w:cs="Times New Roman"/>
          <w:sz w:val="26"/>
          <w:szCs w:val="26"/>
        </w:rPr>
        <w:t xml:space="preserve"> (длина, глубина, ширина) на од</w:t>
      </w:r>
      <w:r w:rsidRPr="00FC41D3">
        <w:rPr>
          <w:rFonts w:ascii="Times New Roman" w:hAnsi="Times New Roman" w:cs="Times New Roman"/>
          <w:sz w:val="26"/>
          <w:szCs w:val="26"/>
        </w:rPr>
        <w:t>ного человека.</w:t>
      </w:r>
    </w:p>
    <w:p w:rsidR="00FC41D3" w:rsidRPr="00FC41D3" w:rsidRDefault="00FC41D3" w:rsidP="00F342E7">
      <w:pPr>
        <w:widowControl w:val="0"/>
        <w:numPr>
          <w:ilvl w:val="0"/>
          <w:numId w:val="8"/>
        </w:numPr>
        <w:tabs>
          <w:tab w:val="left" w:pos="1525"/>
        </w:tabs>
        <w:spacing w:after="0" w:line="278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При захоронении гроба с </w:t>
      </w:r>
      <w:r w:rsidR="00F33429">
        <w:rPr>
          <w:rFonts w:ascii="Times New Roman" w:hAnsi="Times New Roman" w:cs="Times New Roman"/>
          <w:sz w:val="26"/>
          <w:szCs w:val="26"/>
        </w:rPr>
        <w:t>телом г</w:t>
      </w:r>
      <w:r w:rsidRPr="00FC41D3">
        <w:rPr>
          <w:rFonts w:ascii="Times New Roman" w:hAnsi="Times New Roman" w:cs="Times New Roman"/>
          <w:sz w:val="26"/>
          <w:szCs w:val="26"/>
        </w:rPr>
        <w:t>лубина могилы у</w:t>
      </w:r>
      <w:r w:rsidR="00F33429">
        <w:rPr>
          <w:rFonts w:ascii="Times New Roman" w:hAnsi="Times New Roman" w:cs="Times New Roman"/>
          <w:sz w:val="26"/>
          <w:szCs w:val="26"/>
        </w:rPr>
        <w:t>станавливается в зависимости от</w:t>
      </w:r>
      <w:r w:rsidRPr="00FC41D3">
        <w:rPr>
          <w:rFonts w:ascii="Times New Roman" w:hAnsi="Times New Roman" w:cs="Times New Roman"/>
          <w:sz w:val="26"/>
          <w:szCs w:val="26"/>
        </w:rPr>
        <w:t xml:space="preserve"> характер</w:t>
      </w:r>
      <w:r w:rsidR="00F33429">
        <w:rPr>
          <w:rFonts w:ascii="Times New Roman" w:hAnsi="Times New Roman" w:cs="Times New Roman"/>
          <w:sz w:val="26"/>
          <w:szCs w:val="26"/>
        </w:rPr>
        <w:t>а грунта и уровня стояния грунт</w:t>
      </w:r>
      <w:r w:rsidRPr="00FC41D3">
        <w:rPr>
          <w:rFonts w:ascii="Times New Roman" w:hAnsi="Times New Roman" w:cs="Times New Roman"/>
          <w:sz w:val="26"/>
          <w:szCs w:val="26"/>
        </w:rPr>
        <w:t>овых вод. При этом глубина должна составлять не менее 1,5 м.</w:t>
      </w:r>
    </w:p>
    <w:p w:rsidR="00FC41D3" w:rsidRDefault="00FC41D3" w:rsidP="00F342E7">
      <w:pPr>
        <w:widowControl w:val="0"/>
        <w:numPr>
          <w:ilvl w:val="0"/>
          <w:numId w:val="8"/>
        </w:numPr>
        <w:tabs>
          <w:tab w:val="left" w:pos="1547"/>
        </w:tabs>
        <w:spacing w:after="0" w:line="220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Ширина разрывов между местами захоронения должна составлять не менее 0.5 м.</w:t>
      </w:r>
    </w:p>
    <w:p w:rsidR="00F33429" w:rsidRPr="00FC41D3" w:rsidRDefault="00F33429" w:rsidP="00F33429">
      <w:pPr>
        <w:widowControl w:val="0"/>
        <w:tabs>
          <w:tab w:val="left" w:pos="1547"/>
        </w:tabs>
        <w:spacing w:after="0" w:line="22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C41D3" w:rsidRPr="00FC41D3" w:rsidRDefault="00FC41D3" w:rsidP="00F342E7">
      <w:pPr>
        <w:widowControl w:val="0"/>
        <w:numPr>
          <w:ilvl w:val="0"/>
          <w:numId w:val="7"/>
        </w:numPr>
        <w:tabs>
          <w:tab w:val="left" w:pos="1576"/>
        </w:tabs>
        <w:spacing w:after="0" w:line="220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Содержание, благоустройство, ремонт мест захоронения:</w:t>
      </w:r>
    </w:p>
    <w:p w:rsidR="00F33429" w:rsidRDefault="00FC41D3" w:rsidP="00F342E7">
      <w:pPr>
        <w:widowControl w:val="0"/>
        <w:numPr>
          <w:ilvl w:val="0"/>
          <w:numId w:val="9"/>
        </w:numPr>
        <w:tabs>
          <w:tab w:val="left" w:pos="1453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33429">
        <w:rPr>
          <w:rFonts w:ascii="Times New Roman" w:hAnsi="Times New Roman" w:cs="Times New Roman"/>
          <w:sz w:val="26"/>
          <w:szCs w:val="26"/>
        </w:rPr>
        <w:t xml:space="preserve">Обязанности по содержанию, благоустройству и ремонту расположенных на территории кладбища одиночных захоронений, а также захоронений и памятников погибшим при защите Отечества возлагаются на администрацию </w:t>
      </w:r>
      <w:r w:rsidR="00F33429">
        <w:rPr>
          <w:rFonts w:ascii="Times New Roman" w:hAnsi="Times New Roman" w:cs="Times New Roman"/>
          <w:sz w:val="26"/>
          <w:szCs w:val="26"/>
        </w:rPr>
        <w:t>Арбатского сельсовета.</w:t>
      </w:r>
    </w:p>
    <w:p w:rsidR="00FC41D3" w:rsidRPr="00F33429" w:rsidRDefault="00F33429" w:rsidP="00F342E7">
      <w:pPr>
        <w:widowControl w:val="0"/>
        <w:numPr>
          <w:ilvl w:val="0"/>
          <w:numId w:val="9"/>
        </w:numPr>
        <w:tabs>
          <w:tab w:val="left" w:pos="1453"/>
        </w:tabs>
        <w:spacing w:after="0" w:line="26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33429">
        <w:rPr>
          <w:rFonts w:ascii="Times New Roman" w:hAnsi="Times New Roman" w:cs="Times New Roman"/>
          <w:sz w:val="26"/>
          <w:szCs w:val="26"/>
        </w:rPr>
        <w:t xml:space="preserve"> </w:t>
      </w:r>
      <w:r w:rsidR="00FC41D3" w:rsidRPr="00F33429">
        <w:rPr>
          <w:rFonts w:ascii="Times New Roman" w:hAnsi="Times New Roman" w:cs="Times New Roman"/>
          <w:sz w:val="26"/>
          <w:szCs w:val="26"/>
        </w:rPr>
        <w:t>Обязанности по содержанию, благоустройству и ремонту расположенных на территории кладбища почетных, братских (общих) захоронен</w:t>
      </w:r>
      <w:r>
        <w:rPr>
          <w:rFonts w:ascii="Times New Roman" w:hAnsi="Times New Roman" w:cs="Times New Roman"/>
          <w:sz w:val="26"/>
          <w:szCs w:val="26"/>
          <w:lang w:bidi="en-US"/>
        </w:rPr>
        <w:t>и</w:t>
      </w:r>
      <w:r w:rsidR="00FC41D3" w:rsidRPr="00F33429">
        <w:rPr>
          <w:rFonts w:ascii="Times New Roman" w:hAnsi="Times New Roman" w:cs="Times New Roman"/>
          <w:sz w:val="26"/>
          <w:szCs w:val="26"/>
        </w:rPr>
        <w:t>й в случаях, если погребение осуществлялось за счет ср</w:t>
      </w:r>
      <w:r>
        <w:rPr>
          <w:rFonts w:ascii="Times New Roman" w:hAnsi="Times New Roman" w:cs="Times New Roman"/>
          <w:sz w:val="26"/>
          <w:szCs w:val="26"/>
        </w:rPr>
        <w:t>едств федерального, республиканс</w:t>
      </w:r>
      <w:r w:rsidR="00FC41D3" w:rsidRPr="00F33429">
        <w:rPr>
          <w:rFonts w:ascii="Times New Roman" w:hAnsi="Times New Roman" w:cs="Times New Roman"/>
          <w:sz w:val="26"/>
          <w:szCs w:val="26"/>
        </w:rPr>
        <w:t xml:space="preserve">кого, местного бюджетов, а также иных захоронений и памятников, находящихся под охраной государства, возлагаются на администрацию </w:t>
      </w:r>
      <w:r>
        <w:rPr>
          <w:rFonts w:ascii="Times New Roman" w:hAnsi="Times New Roman" w:cs="Times New Roman"/>
          <w:sz w:val="26"/>
          <w:szCs w:val="26"/>
        </w:rPr>
        <w:t>Арбатского сельсовета.</w:t>
      </w:r>
    </w:p>
    <w:p w:rsidR="00FC41D3" w:rsidRPr="00FC41D3" w:rsidRDefault="00FC41D3" w:rsidP="00F342E7">
      <w:pPr>
        <w:widowControl w:val="0"/>
        <w:numPr>
          <w:ilvl w:val="0"/>
          <w:numId w:val="9"/>
        </w:numPr>
        <w:tabs>
          <w:tab w:val="left" w:pos="1453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Во всех остальных </w:t>
      </w:r>
      <w:r w:rsidR="00F33429">
        <w:rPr>
          <w:rFonts w:ascii="Times New Roman" w:hAnsi="Times New Roman" w:cs="Times New Roman"/>
          <w:sz w:val="26"/>
          <w:szCs w:val="26"/>
        </w:rPr>
        <w:t>случаях обязанности по содержан</w:t>
      </w:r>
      <w:r w:rsidRPr="00FC41D3">
        <w:rPr>
          <w:rFonts w:ascii="Times New Roman" w:hAnsi="Times New Roman" w:cs="Times New Roman"/>
          <w:sz w:val="26"/>
          <w:szCs w:val="26"/>
        </w:rPr>
        <w:t>и</w:t>
      </w:r>
      <w:r w:rsidR="00F33429">
        <w:rPr>
          <w:rFonts w:ascii="Times New Roman" w:hAnsi="Times New Roman" w:cs="Times New Roman"/>
          <w:sz w:val="26"/>
          <w:szCs w:val="26"/>
        </w:rPr>
        <w:t>ю и</w:t>
      </w:r>
      <w:r w:rsidRPr="00FC41D3">
        <w:rPr>
          <w:rFonts w:ascii="Times New Roman" w:hAnsi="Times New Roman" w:cs="Times New Roman"/>
          <w:sz w:val="26"/>
          <w:szCs w:val="26"/>
        </w:rPr>
        <w:t xml:space="preserve"> благоустройству мест захоронения, в том числе по ремонту надмогильных сооружений (надгробий) и оград, осуществляют родственники усопших.</w:t>
      </w:r>
    </w:p>
    <w:p w:rsidR="00FC41D3" w:rsidRPr="00FC41D3" w:rsidRDefault="00FC41D3" w:rsidP="00F342E7">
      <w:pPr>
        <w:widowControl w:val="0"/>
        <w:numPr>
          <w:ilvl w:val="1"/>
          <w:numId w:val="9"/>
        </w:numPr>
        <w:tabs>
          <w:tab w:val="left" w:pos="1583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Надмогильные сооружения (надгробия), ограды:</w:t>
      </w:r>
    </w:p>
    <w:p w:rsidR="00FC41D3" w:rsidRPr="00FC41D3" w:rsidRDefault="00FC41D3" w:rsidP="00F342E7">
      <w:pPr>
        <w:widowControl w:val="0"/>
        <w:numPr>
          <w:ilvl w:val="0"/>
          <w:numId w:val="10"/>
        </w:numPr>
        <w:tabs>
          <w:tab w:val="left" w:pos="1453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Установка надмогильных сооружений (надгробий) и оград на кладбищах допускается только в границах отведенных земельных участков для создания мест захоронения.</w:t>
      </w:r>
    </w:p>
    <w:p w:rsidR="00FC41D3" w:rsidRPr="00FC41D3" w:rsidRDefault="00FC41D3" w:rsidP="00F342E7">
      <w:pPr>
        <w:widowControl w:val="0"/>
        <w:numPr>
          <w:ilvl w:val="0"/>
          <w:numId w:val="10"/>
        </w:numPr>
        <w:tabs>
          <w:tab w:val="left" w:pos="1453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Устанавливаемые надгробные сооружения и огра</w:t>
      </w:r>
      <w:r w:rsidR="00F33429">
        <w:rPr>
          <w:rFonts w:ascii="Times New Roman" w:hAnsi="Times New Roman" w:cs="Times New Roman"/>
          <w:sz w:val="26"/>
          <w:szCs w:val="26"/>
        </w:rPr>
        <w:t>ды не</w:t>
      </w:r>
      <w:r w:rsidRPr="00FC41D3">
        <w:rPr>
          <w:rFonts w:ascii="Times New Roman" w:hAnsi="Times New Roman" w:cs="Times New Roman"/>
          <w:sz w:val="26"/>
          <w:szCs w:val="26"/>
        </w:rPr>
        <w:t xml:space="preserve"> должны иметь частей, выступающих за границы мест захоронения или нависающих над ними.</w:t>
      </w:r>
    </w:p>
    <w:p w:rsidR="00FC41D3" w:rsidRPr="00FC41D3" w:rsidRDefault="00FC41D3" w:rsidP="00F342E7">
      <w:pPr>
        <w:widowControl w:val="0"/>
        <w:numPr>
          <w:ilvl w:val="0"/>
          <w:numId w:val="10"/>
        </w:numPr>
        <w:tabs>
          <w:tab w:val="left" w:pos="1453"/>
        </w:tabs>
        <w:spacing w:after="0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Памятники и другие надмогильные сооружения устанавливаются рабочими специализированной службы либо по согласованию 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 xml:space="preserve"> специализированной службы силами лиц, на которых зарегистрированы места захоронения, и подлежат регистрации в книге регистрации установки надмогильных сооружений.</w:t>
      </w:r>
    </w:p>
    <w:p w:rsidR="00FC41D3" w:rsidRPr="00FC41D3" w:rsidRDefault="00FC41D3" w:rsidP="00F342E7">
      <w:pPr>
        <w:widowControl w:val="0"/>
        <w:numPr>
          <w:ilvl w:val="0"/>
          <w:numId w:val="10"/>
        </w:numPr>
        <w:tabs>
          <w:tab w:val="left" w:pos="1453"/>
        </w:tabs>
        <w:spacing w:after="339" w:line="269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Установленные гражданами (организациями) надмогильные сооружения (памятники, цоколи, цветники и др.) являются их собственностью.</w:t>
      </w:r>
    </w:p>
    <w:p w:rsidR="00FC41D3" w:rsidRPr="00FC41D3" w:rsidRDefault="00FC41D3" w:rsidP="00F33429">
      <w:pPr>
        <w:spacing w:after="215" w:line="220" w:lineRule="exact"/>
        <w:ind w:left="284" w:right="500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Раздел 4. ПРАВИЛА‘ПОСЕЩЕНИЯ КЛАДБИЩ</w:t>
      </w:r>
    </w:p>
    <w:p w:rsidR="00FC41D3" w:rsidRPr="00FC41D3" w:rsidRDefault="00FC41D3" w:rsidP="00F342E7">
      <w:pPr>
        <w:widowControl w:val="0"/>
        <w:numPr>
          <w:ilvl w:val="1"/>
          <w:numId w:val="10"/>
        </w:numPr>
        <w:tabs>
          <w:tab w:val="left" w:pos="1575"/>
        </w:tabs>
        <w:spacing w:after="0" w:line="27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Посещение кладбищ осуществляется ежедневно с 9 до 22 часов. Захоронения умерших на кладбищах производятся ежедневно с 10 до 17 часов.</w:t>
      </w:r>
    </w:p>
    <w:p w:rsidR="00FC41D3" w:rsidRPr="00FC41D3" w:rsidRDefault="00FC41D3" w:rsidP="00F342E7">
      <w:pPr>
        <w:widowControl w:val="0"/>
        <w:numPr>
          <w:ilvl w:val="1"/>
          <w:numId w:val="10"/>
        </w:numPr>
        <w:tabs>
          <w:tab w:val="left" w:pos="1566"/>
        </w:tabs>
        <w:spacing w:after="0" w:line="293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На территории к</w:t>
      </w:r>
      <w:r w:rsidR="00F33429">
        <w:rPr>
          <w:rFonts w:ascii="Times New Roman" w:hAnsi="Times New Roman" w:cs="Times New Roman"/>
          <w:sz w:val="26"/>
          <w:szCs w:val="26"/>
        </w:rPr>
        <w:t>ладбища посетители должны соблю</w:t>
      </w:r>
      <w:r w:rsidRPr="00FC41D3">
        <w:rPr>
          <w:rFonts w:ascii="Times New Roman" w:hAnsi="Times New Roman" w:cs="Times New Roman"/>
          <w:sz w:val="26"/>
          <w:szCs w:val="26"/>
        </w:rPr>
        <w:t>дать общественный порядок и тишину.</w:t>
      </w:r>
    </w:p>
    <w:p w:rsidR="00FC41D3" w:rsidRPr="00FC41D3" w:rsidRDefault="00FC41D3" w:rsidP="00F342E7">
      <w:pPr>
        <w:widowControl w:val="0"/>
        <w:numPr>
          <w:ilvl w:val="1"/>
          <w:numId w:val="10"/>
        </w:numPr>
        <w:tabs>
          <w:tab w:val="left" w:pos="1587"/>
        </w:tabs>
        <w:spacing w:after="0" w:line="220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Запрещается:</w:t>
      </w:r>
    </w:p>
    <w:p w:rsidR="00FC41D3" w:rsidRPr="00FC41D3" w:rsidRDefault="00F33429" w:rsidP="00F342E7">
      <w:pPr>
        <w:widowControl w:val="0"/>
        <w:numPr>
          <w:ilvl w:val="0"/>
          <w:numId w:val="11"/>
        </w:numPr>
        <w:tabs>
          <w:tab w:val="left" w:pos="1453"/>
        </w:tabs>
        <w:spacing w:after="0" w:line="278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разрушать или осквернять памятники и другие надмоги</w:t>
      </w:r>
      <w:r w:rsidR="00FC41D3" w:rsidRPr="00FC41D3">
        <w:rPr>
          <w:rFonts w:ascii="Times New Roman" w:hAnsi="Times New Roman" w:cs="Times New Roman"/>
          <w:sz w:val="26"/>
          <w:szCs w:val="26"/>
        </w:rPr>
        <w:t>льные сооружения:</w:t>
      </w:r>
    </w:p>
    <w:p w:rsidR="00FC41D3" w:rsidRPr="00F33429" w:rsidRDefault="00FC41D3" w:rsidP="00F33429">
      <w:pPr>
        <w:widowControl w:val="0"/>
        <w:numPr>
          <w:ilvl w:val="0"/>
          <w:numId w:val="11"/>
        </w:numPr>
        <w:tabs>
          <w:tab w:val="left" w:pos="1453"/>
        </w:tabs>
        <w:spacing w:after="0" w:line="278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производить работы, торговать предметами похорон» ого ритуала и материалами по</w:t>
      </w:r>
      <w:r w:rsidR="00F33429">
        <w:rPr>
          <w:rFonts w:ascii="Times New Roman" w:hAnsi="Times New Roman" w:cs="Times New Roman"/>
          <w:sz w:val="26"/>
          <w:szCs w:val="26"/>
        </w:rPr>
        <w:t xml:space="preserve"> </w:t>
      </w:r>
      <w:r w:rsidRPr="00F33429">
        <w:rPr>
          <w:rFonts w:ascii="Times New Roman" w:hAnsi="Times New Roman" w:cs="Times New Roman"/>
          <w:sz w:val="26"/>
          <w:szCs w:val="26"/>
        </w:rPr>
        <w:t xml:space="preserve">благоустройству могил без разрешения администрации </w:t>
      </w:r>
      <w:r w:rsidR="004F0766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33429">
        <w:rPr>
          <w:rFonts w:ascii="Times New Roman" w:hAnsi="Times New Roman" w:cs="Times New Roman"/>
          <w:sz w:val="26"/>
          <w:szCs w:val="26"/>
        </w:rPr>
        <w:t>;</w:t>
      </w:r>
    </w:p>
    <w:p w:rsidR="00FC41D3" w:rsidRPr="00FC41D3" w:rsidRDefault="00FC41D3" w:rsidP="00F342E7">
      <w:pPr>
        <w:widowControl w:val="0"/>
        <w:numPr>
          <w:ilvl w:val="0"/>
          <w:numId w:val="11"/>
        </w:numPr>
        <w:tabs>
          <w:tab w:val="left" w:pos="1453"/>
        </w:tabs>
        <w:spacing w:after="231" w:line="283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>оставлять демонтированные надмогильные сооружения, иным образом препятствовать передвижению по территории кладбища.</w:t>
      </w:r>
    </w:p>
    <w:p w:rsidR="00FC41D3" w:rsidRPr="00FC41D3" w:rsidRDefault="004F0766" w:rsidP="004F0766">
      <w:pPr>
        <w:spacing w:after="234" w:line="220" w:lineRule="exact"/>
        <w:ind w:left="284"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5. ЗАКЛЮЧИТЕЛЬНЫЕ ПОЛО</w:t>
      </w:r>
      <w:r w:rsidR="00FC41D3" w:rsidRPr="00FC41D3">
        <w:rPr>
          <w:rFonts w:ascii="Times New Roman" w:hAnsi="Times New Roman" w:cs="Times New Roman"/>
          <w:sz w:val="26"/>
          <w:szCs w:val="26"/>
        </w:rPr>
        <w:t>ЖЕНИЯ</w:t>
      </w:r>
    </w:p>
    <w:p w:rsidR="00FC41D3" w:rsidRPr="00FC41D3" w:rsidRDefault="00FC41D3" w:rsidP="00F342E7">
      <w:pPr>
        <w:widowControl w:val="0"/>
        <w:numPr>
          <w:ilvl w:val="0"/>
          <w:numId w:val="12"/>
        </w:numPr>
        <w:tabs>
          <w:tab w:val="left" w:pos="1578"/>
        </w:tabs>
        <w:spacing w:after="0" w:line="27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Для осуществления общественного </w:t>
      </w:r>
      <w:proofErr w:type="gramStart"/>
      <w:r w:rsidRPr="00FC41D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 xml:space="preserve"> деятельностью в сфере</w:t>
      </w:r>
    </w:p>
    <w:p w:rsidR="00FC41D3" w:rsidRPr="00FC41D3" w:rsidRDefault="00FC41D3" w:rsidP="00E82324">
      <w:pPr>
        <w:tabs>
          <w:tab w:val="left" w:leader="underscore" w:pos="5806"/>
        </w:tabs>
        <w:spacing w:line="274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C41D3">
        <w:rPr>
          <w:rFonts w:ascii="Times New Roman" w:hAnsi="Times New Roman" w:cs="Times New Roman"/>
          <w:sz w:val="26"/>
          <w:szCs w:val="26"/>
        </w:rPr>
        <w:t xml:space="preserve">похоронного дела при администрации </w:t>
      </w:r>
      <w:r w:rsidR="00E82324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C41D3">
        <w:rPr>
          <w:rFonts w:ascii="Times New Roman" w:hAnsi="Times New Roman" w:cs="Times New Roman"/>
          <w:sz w:val="26"/>
          <w:szCs w:val="26"/>
        </w:rPr>
        <w:t xml:space="preserve"> </w:t>
      </w:r>
      <w:r w:rsidRPr="00FC41D3">
        <w:rPr>
          <w:rFonts w:ascii="Times New Roman" w:hAnsi="Times New Roman" w:cs="Times New Roman"/>
          <w:sz w:val="26"/>
          <w:szCs w:val="26"/>
        </w:rPr>
        <w:tab/>
        <w:t xml:space="preserve"> может создаваться попечительский</w:t>
      </w:r>
      <w:r w:rsidR="00E82324">
        <w:rPr>
          <w:rFonts w:ascii="Times New Roman" w:hAnsi="Times New Roman" w:cs="Times New Roman"/>
          <w:sz w:val="26"/>
          <w:szCs w:val="26"/>
        </w:rPr>
        <w:t xml:space="preserve"> </w:t>
      </w:r>
      <w:r w:rsidRPr="00FC41D3">
        <w:rPr>
          <w:rFonts w:ascii="Times New Roman" w:hAnsi="Times New Roman" w:cs="Times New Roman"/>
          <w:sz w:val="26"/>
          <w:szCs w:val="26"/>
        </w:rPr>
        <w:t xml:space="preserve">(наблюдательный) совет по вопросам похоронного дела, порядок </w:t>
      </w:r>
      <w:r w:rsidRPr="00FC41D3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формирования и полномочия которого определяются администрацией </w:t>
      </w:r>
      <w:r w:rsidR="00E82324">
        <w:rPr>
          <w:rFonts w:ascii="Times New Roman" w:hAnsi="Times New Roman" w:cs="Times New Roman"/>
          <w:sz w:val="26"/>
          <w:szCs w:val="26"/>
        </w:rPr>
        <w:t>Арбатского сельсовета</w:t>
      </w:r>
      <w:r w:rsidRPr="00FC41D3">
        <w:rPr>
          <w:rFonts w:ascii="Times New Roman" w:hAnsi="Times New Roman" w:cs="Times New Roman"/>
          <w:sz w:val="26"/>
          <w:szCs w:val="26"/>
        </w:rPr>
        <w:t>.</w:t>
      </w:r>
    </w:p>
    <w:p w:rsidR="00FC41D3" w:rsidRPr="00FC41D3" w:rsidRDefault="00FC41D3" w:rsidP="00F342E7">
      <w:pPr>
        <w:widowControl w:val="0"/>
        <w:numPr>
          <w:ilvl w:val="0"/>
          <w:numId w:val="12"/>
        </w:numPr>
        <w:tabs>
          <w:tab w:val="left" w:pos="1578"/>
        </w:tabs>
        <w:spacing w:after="183" w:line="220" w:lineRule="exact"/>
        <w:ind w:left="284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41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41D3">
        <w:rPr>
          <w:rFonts w:ascii="Times New Roman" w:hAnsi="Times New Roman" w:cs="Times New Roman"/>
          <w:sz w:val="26"/>
          <w:szCs w:val="26"/>
        </w:rPr>
        <w:t xml:space="preserve"> выполнением настоящих Правил </w:t>
      </w:r>
      <w:r w:rsidR="00E82324">
        <w:rPr>
          <w:rFonts w:ascii="Times New Roman" w:hAnsi="Times New Roman" w:cs="Times New Roman"/>
          <w:sz w:val="26"/>
          <w:szCs w:val="26"/>
        </w:rPr>
        <w:t xml:space="preserve">возлагается </w:t>
      </w:r>
      <w:r w:rsidRPr="00FC41D3">
        <w:rPr>
          <w:rFonts w:ascii="Times New Roman" w:hAnsi="Times New Roman" w:cs="Times New Roman"/>
          <w:sz w:val="26"/>
          <w:szCs w:val="26"/>
        </w:rPr>
        <w:t xml:space="preserve"> на администрацию </w:t>
      </w:r>
      <w:r w:rsidR="00E82324">
        <w:rPr>
          <w:rFonts w:ascii="Times New Roman" w:hAnsi="Times New Roman" w:cs="Times New Roman"/>
          <w:sz w:val="26"/>
          <w:szCs w:val="26"/>
        </w:rPr>
        <w:t>Арбатского сельсовета.</w:t>
      </w:r>
    </w:p>
    <w:p w:rsidR="00FC41D3" w:rsidRDefault="00FC41D3" w:rsidP="00F342E7">
      <w:pPr>
        <w:widowControl w:val="0"/>
        <w:numPr>
          <w:ilvl w:val="0"/>
          <w:numId w:val="12"/>
        </w:numPr>
        <w:tabs>
          <w:tab w:val="left" w:pos="1571"/>
        </w:tabs>
        <w:spacing w:after="0" w:line="307" w:lineRule="exact"/>
        <w:ind w:left="284" w:firstLine="425"/>
        <w:jc w:val="both"/>
      </w:pPr>
      <w:r w:rsidRPr="00FC41D3">
        <w:rPr>
          <w:rFonts w:ascii="Times New Roman" w:hAnsi="Times New Roman" w:cs="Times New Roman"/>
          <w:sz w:val="26"/>
          <w:szCs w:val="26"/>
        </w:rPr>
        <w:t>Лица, виновные в нарушении настоящих Правил, несут ответственность в соответствии с действующим законодательством</w:t>
      </w:r>
      <w:r>
        <w:t>.</w:t>
      </w:r>
    </w:p>
    <w:p w:rsidR="00FC41D3" w:rsidRDefault="00FC41D3" w:rsidP="00F342E7">
      <w:pPr>
        <w:ind w:left="284" w:firstLine="425"/>
        <w:jc w:val="both"/>
      </w:pPr>
    </w:p>
    <w:sectPr w:rsidR="00FC41D3" w:rsidSect="00FC41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072"/>
    <w:multiLevelType w:val="multilevel"/>
    <w:tmpl w:val="21A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76DDE"/>
    <w:multiLevelType w:val="multilevel"/>
    <w:tmpl w:val="AED84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8075A"/>
    <w:multiLevelType w:val="multilevel"/>
    <w:tmpl w:val="ED6275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57AE9"/>
    <w:multiLevelType w:val="multilevel"/>
    <w:tmpl w:val="430C7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03AAC"/>
    <w:multiLevelType w:val="multilevel"/>
    <w:tmpl w:val="7FB81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0661B"/>
    <w:multiLevelType w:val="multilevel"/>
    <w:tmpl w:val="EE9E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454E85"/>
    <w:multiLevelType w:val="multilevel"/>
    <w:tmpl w:val="E9C24C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C0D88"/>
    <w:multiLevelType w:val="multilevel"/>
    <w:tmpl w:val="42D2C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BA57AC"/>
    <w:multiLevelType w:val="multilevel"/>
    <w:tmpl w:val="47424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BA73FF"/>
    <w:multiLevelType w:val="multilevel"/>
    <w:tmpl w:val="18DAD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B264B9"/>
    <w:multiLevelType w:val="multilevel"/>
    <w:tmpl w:val="6F882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534383"/>
    <w:multiLevelType w:val="multilevel"/>
    <w:tmpl w:val="C9544A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41D3"/>
    <w:rsid w:val="00185326"/>
    <w:rsid w:val="002671F1"/>
    <w:rsid w:val="003911ED"/>
    <w:rsid w:val="004F0766"/>
    <w:rsid w:val="008D759A"/>
    <w:rsid w:val="009867E6"/>
    <w:rsid w:val="00AB1A0E"/>
    <w:rsid w:val="00C54789"/>
    <w:rsid w:val="00C823E7"/>
    <w:rsid w:val="00E82324"/>
    <w:rsid w:val="00F14CAE"/>
    <w:rsid w:val="00F33429"/>
    <w:rsid w:val="00F342E7"/>
    <w:rsid w:val="00FC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C4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FC41D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C41D3"/>
    <w:rPr>
      <w:rFonts w:ascii="Verdana" w:eastAsia="Verdana" w:hAnsi="Verdana" w:cs="Verdana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C41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C41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Arial7pt">
    <w:name w:val="Основной текст (2) + Arial;7 pt"/>
    <w:basedOn w:val="2"/>
    <w:rsid w:val="00FC41D3"/>
    <w:rPr>
      <w:rFonts w:ascii="Arial" w:eastAsia="Arial" w:hAnsi="Arial" w:cs="Arial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FC41D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C41D3"/>
    <w:pPr>
      <w:widowControl w:val="0"/>
      <w:shd w:val="clear" w:color="auto" w:fill="FFFFFF"/>
      <w:spacing w:before="240" w:after="240" w:line="269" w:lineRule="exact"/>
      <w:ind w:hanging="520"/>
    </w:pPr>
    <w:rPr>
      <w:rFonts w:ascii="Verdana" w:eastAsia="Verdana" w:hAnsi="Verdana" w:cs="Verdana"/>
    </w:rPr>
  </w:style>
  <w:style w:type="paragraph" w:customStyle="1" w:styleId="90">
    <w:name w:val="Основной текст (9)"/>
    <w:basedOn w:val="a"/>
    <w:link w:val="9"/>
    <w:rsid w:val="00FC41D3"/>
    <w:pPr>
      <w:widowControl w:val="0"/>
      <w:shd w:val="clear" w:color="auto" w:fill="FFFFFF"/>
      <w:spacing w:after="0" w:line="264" w:lineRule="exact"/>
      <w:ind w:firstLine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FC41D3"/>
    <w:pPr>
      <w:widowControl w:val="0"/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AB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2020-10-30T02:41:00Z</cp:lastPrinted>
  <dcterms:created xsi:type="dcterms:W3CDTF">2020-10-21T01:31:00Z</dcterms:created>
  <dcterms:modified xsi:type="dcterms:W3CDTF">2020-10-30T02:42:00Z</dcterms:modified>
</cp:coreProperties>
</file>