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A3" w:rsidRDefault="001E54A3" w:rsidP="007271D4">
      <w:pPr>
        <w:spacing w:line="100" w:lineRule="atLeast"/>
        <w:jc w:val="right"/>
        <w:rPr>
          <w:sz w:val="26"/>
          <w:szCs w:val="26"/>
        </w:rPr>
      </w:pPr>
    </w:p>
    <w:p w:rsidR="003933FB" w:rsidRDefault="003933FB" w:rsidP="001E54A3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25813" w:rsidRDefault="00425813" w:rsidP="00001224">
      <w:pPr>
        <w:spacing w:line="100" w:lineRule="atLeast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Арбатского сельсовета 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</w:p>
    <w:p w:rsidR="003933FB" w:rsidRPr="001E54A3" w:rsidRDefault="00425813" w:rsidP="006D550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10</w:t>
      </w:r>
      <w:r w:rsidR="001E54A3">
        <w:rPr>
          <w:sz w:val="26"/>
          <w:szCs w:val="26"/>
        </w:rPr>
        <w:t xml:space="preserve"> </w:t>
      </w:r>
      <w:r w:rsidR="00C62A8E">
        <w:rPr>
          <w:sz w:val="26"/>
          <w:szCs w:val="26"/>
        </w:rPr>
        <w:t>апреля</w:t>
      </w:r>
      <w:r w:rsidR="003933FB" w:rsidRPr="001E54A3">
        <w:rPr>
          <w:sz w:val="26"/>
          <w:szCs w:val="26"/>
        </w:rPr>
        <w:t xml:space="preserve">   201</w:t>
      </w:r>
      <w:r w:rsidR="007271D4">
        <w:rPr>
          <w:sz w:val="26"/>
          <w:szCs w:val="26"/>
        </w:rPr>
        <w:t>9</w:t>
      </w:r>
      <w:r w:rsidR="003933FB" w:rsidRPr="001E54A3">
        <w:rPr>
          <w:sz w:val="26"/>
          <w:szCs w:val="26"/>
        </w:rPr>
        <w:t xml:space="preserve">г.                                 с. </w:t>
      </w:r>
      <w:proofErr w:type="spellStart"/>
      <w:r w:rsidR="003933FB" w:rsidRPr="001E54A3">
        <w:rPr>
          <w:sz w:val="26"/>
          <w:szCs w:val="26"/>
        </w:rPr>
        <w:t>Арбаты</w:t>
      </w:r>
      <w:proofErr w:type="spellEnd"/>
      <w:r w:rsidR="003933FB" w:rsidRPr="001E54A3">
        <w:rPr>
          <w:sz w:val="26"/>
          <w:szCs w:val="26"/>
        </w:rPr>
        <w:t xml:space="preserve">                                             № </w:t>
      </w:r>
      <w:r>
        <w:rPr>
          <w:sz w:val="26"/>
          <w:szCs w:val="26"/>
        </w:rPr>
        <w:t>105</w:t>
      </w:r>
    </w:p>
    <w:p w:rsidR="00085C80" w:rsidRPr="001E54A3" w:rsidRDefault="00085C80" w:rsidP="00085C80">
      <w:pPr>
        <w:spacing w:line="100" w:lineRule="atLeast"/>
        <w:rPr>
          <w:sz w:val="26"/>
          <w:szCs w:val="26"/>
        </w:rPr>
      </w:pPr>
    </w:p>
    <w:p w:rsidR="00085C80" w:rsidRPr="001E54A3" w:rsidRDefault="00085C80" w:rsidP="00085C80">
      <w:pPr>
        <w:spacing w:line="100" w:lineRule="atLeast"/>
        <w:rPr>
          <w:sz w:val="26"/>
          <w:szCs w:val="26"/>
        </w:rPr>
      </w:pPr>
      <w:r w:rsidRPr="001E54A3">
        <w:rPr>
          <w:sz w:val="26"/>
          <w:szCs w:val="26"/>
        </w:rPr>
        <w:t>О внесении изменений в отдельные                                                                                                                      положения Правил землепользования                                                                                             и застройки, утвержденные Решением                                                                                          Совета Депутатов Арбатского сельсовета                                                                                                    от 19 декабря 2012г. №50</w:t>
      </w: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F012FD">
        <w:rPr>
          <w:sz w:val="26"/>
          <w:szCs w:val="26"/>
        </w:rPr>
        <w:t xml:space="preserve">В соответствии с Федеральными законами: от 06.10. </w:t>
      </w:r>
      <w:smartTag w:uri="urn:schemas-microsoft-com:office:smarttags" w:element="metricconverter">
        <w:smartTagPr>
          <w:attr w:name="ProductID" w:val="2003 г"/>
        </w:smartTagPr>
        <w:r w:rsidRPr="00F012FD">
          <w:rPr>
            <w:sz w:val="26"/>
            <w:szCs w:val="26"/>
          </w:rPr>
          <w:t>2003 г</w:t>
        </w:r>
      </w:smartTag>
      <w:r w:rsidRPr="00F012FD">
        <w:rPr>
          <w:sz w:val="26"/>
          <w:szCs w:val="26"/>
        </w:rPr>
        <w:t>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руководствуясь Градостроительным кодексом Российской Федерации от 2004г. №190-ФЗ (с изменениями и дополнениями), Уставом муниципального образования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от </w:t>
      </w:r>
      <w:r w:rsidRPr="00123B89">
        <w:rPr>
          <w:sz w:val="26"/>
          <w:szCs w:val="26"/>
        </w:rPr>
        <w:t>20.01.2006 года № RU 195063622006001</w:t>
      </w:r>
      <w:r>
        <w:rPr>
          <w:sz w:val="26"/>
          <w:szCs w:val="26"/>
        </w:rPr>
        <w:t>,</w:t>
      </w:r>
      <w:r w:rsidR="0099649D" w:rsidRPr="0099649D">
        <w:rPr>
          <w:sz w:val="26"/>
          <w:szCs w:val="26"/>
        </w:rPr>
        <w:t xml:space="preserve"> </w:t>
      </w:r>
      <w:r w:rsidR="0099649D">
        <w:rPr>
          <w:sz w:val="26"/>
          <w:szCs w:val="26"/>
        </w:rPr>
        <w:t>на основании протокола № 7 публичных слушаний от 05.04.2019г.</w:t>
      </w:r>
      <w:bookmarkStart w:id="0" w:name="_GoBack"/>
      <w:bookmarkEnd w:id="0"/>
      <w:r w:rsidR="0099649D">
        <w:rPr>
          <w:sz w:val="26"/>
          <w:szCs w:val="26"/>
        </w:rPr>
        <w:t xml:space="preserve">, </w:t>
      </w:r>
      <w:r w:rsidRPr="00F012FD">
        <w:rPr>
          <w:sz w:val="26"/>
          <w:szCs w:val="26"/>
        </w:rPr>
        <w:t>Совет депутатов Арбатского сельсовета  решил: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в Правила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землепользования и застройки</w:t>
      </w:r>
      <w:r>
        <w:rPr>
          <w:sz w:val="26"/>
          <w:szCs w:val="26"/>
        </w:rPr>
        <w:t xml:space="preserve"> </w:t>
      </w:r>
      <w:proofErr w:type="gramEnd"/>
      <w:r w:rsidRPr="00F012FD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следующие изменения:</w:t>
      </w: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C62A8E" w:rsidRPr="00C62A8E" w:rsidRDefault="00C62A8E" w:rsidP="00C62A8E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 w:rsidRPr="00C62A8E">
        <w:rPr>
          <w:sz w:val="26"/>
          <w:szCs w:val="26"/>
        </w:rPr>
        <w:t>Сменить территориальную зону градостроительного зонирования территории земли поселения с. Арбаты Арбатского сельсовета зону Р-1(зона мест отдыха общего пользования), площадью 9200кв. м. на зону ЦО (зона учебно</w:t>
      </w:r>
      <w:r>
        <w:rPr>
          <w:sz w:val="26"/>
          <w:szCs w:val="26"/>
        </w:rPr>
        <w:t xml:space="preserve"> - образовательного назначения), </w:t>
      </w:r>
      <w:proofErr w:type="gramStart"/>
      <w:r>
        <w:rPr>
          <w:sz w:val="26"/>
          <w:szCs w:val="26"/>
        </w:rPr>
        <w:t>согласно схемы</w:t>
      </w:r>
      <w:proofErr w:type="gramEnd"/>
      <w:r>
        <w:rPr>
          <w:sz w:val="26"/>
          <w:szCs w:val="26"/>
        </w:rPr>
        <w:t xml:space="preserve"> расположения земельного участка на генеральном плане с. Арбаты  Арбатского сельсовета.</w:t>
      </w:r>
    </w:p>
    <w:p w:rsidR="00C62A8E" w:rsidRPr="00023E3D" w:rsidRDefault="00C62A8E" w:rsidP="00023E3D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 w:rsidRPr="00C62A8E">
        <w:rPr>
          <w:sz w:val="26"/>
          <w:szCs w:val="26"/>
        </w:rPr>
        <w:t>Сменить территориальную зону градостроительного зонирования территории земли поселения с. Арбаты Арбатского сельсовета зону ПК (зона производственных, коммунальных и складских объектов, объектов ЖКХ, транспорта, оптовой торговли IV-V</w:t>
      </w:r>
      <w:r w:rsidR="00023E3D">
        <w:rPr>
          <w:sz w:val="26"/>
          <w:szCs w:val="26"/>
        </w:rPr>
        <w:t xml:space="preserve"> </w:t>
      </w:r>
      <w:r w:rsidRPr="00C62A8E">
        <w:rPr>
          <w:sz w:val="26"/>
          <w:szCs w:val="26"/>
        </w:rPr>
        <w:t>класса вредности, площадью 16800кв</w:t>
      </w:r>
      <w:proofErr w:type="gramStart"/>
      <w:r w:rsidRPr="00C62A8E">
        <w:rPr>
          <w:sz w:val="26"/>
          <w:szCs w:val="26"/>
        </w:rPr>
        <w:t>.м</w:t>
      </w:r>
      <w:proofErr w:type="gramEnd"/>
      <w:r w:rsidRPr="00C62A8E">
        <w:rPr>
          <w:sz w:val="26"/>
          <w:szCs w:val="26"/>
        </w:rPr>
        <w:t xml:space="preserve"> на зону ЦО (зона учебно - образовательного назначения)</w:t>
      </w:r>
      <w:r>
        <w:rPr>
          <w:sz w:val="26"/>
          <w:szCs w:val="26"/>
        </w:rPr>
        <w:t>, согласно схемы расположения земельного участка на генеральном плане с. Арбаты  Арбатского сельсовета.</w:t>
      </w:r>
    </w:p>
    <w:p w:rsidR="003933FB" w:rsidRDefault="003933FB" w:rsidP="006D550A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обнародования.</w:t>
      </w:r>
    </w:p>
    <w:p w:rsidR="003933FB" w:rsidRPr="006D550A" w:rsidRDefault="003933FB" w:rsidP="006D550A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комиссию социальной политике, законности правопорядка (</w:t>
      </w:r>
      <w:proofErr w:type="spellStart"/>
      <w:r>
        <w:rPr>
          <w:sz w:val="26"/>
          <w:szCs w:val="26"/>
        </w:rPr>
        <w:t>Лосякова</w:t>
      </w:r>
      <w:proofErr w:type="spellEnd"/>
      <w:r>
        <w:rPr>
          <w:sz w:val="26"/>
          <w:szCs w:val="26"/>
        </w:rPr>
        <w:t xml:space="preserve"> Н.П.) </w:t>
      </w:r>
    </w:p>
    <w:p w:rsidR="003933FB" w:rsidRPr="006D550A" w:rsidRDefault="003933FB" w:rsidP="006D550A">
      <w:pPr>
        <w:pStyle w:val="a3"/>
        <w:spacing w:line="100" w:lineRule="atLeast"/>
        <w:ind w:left="1125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</w:pPr>
    </w:p>
    <w:p w:rsidR="003933FB" w:rsidRDefault="003933FB" w:rsidP="00001224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Арбатского  сельсовета                                                                  А.С. Лебедев </w:t>
      </w:r>
    </w:p>
    <w:p w:rsidR="003933FB" w:rsidRDefault="003933FB"/>
    <w:sectPr w:rsidR="003933FB" w:rsidSect="003B42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38BE"/>
    <w:multiLevelType w:val="hybridMultilevel"/>
    <w:tmpl w:val="0F52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A3003A"/>
    <w:multiLevelType w:val="hybridMultilevel"/>
    <w:tmpl w:val="101445AE"/>
    <w:lvl w:ilvl="0" w:tplc="205E0D1A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224"/>
    <w:rsid w:val="00001224"/>
    <w:rsid w:val="00023E3D"/>
    <w:rsid w:val="00085C80"/>
    <w:rsid w:val="00123B89"/>
    <w:rsid w:val="00153ABC"/>
    <w:rsid w:val="00185463"/>
    <w:rsid w:val="001E54A3"/>
    <w:rsid w:val="00211A1C"/>
    <w:rsid w:val="002F5742"/>
    <w:rsid w:val="003933FB"/>
    <w:rsid w:val="003B4277"/>
    <w:rsid w:val="0041621C"/>
    <w:rsid w:val="00425813"/>
    <w:rsid w:val="004F49D5"/>
    <w:rsid w:val="005C633C"/>
    <w:rsid w:val="00603E71"/>
    <w:rsid w:val="006D550A"/>
    <w:rsid w:val="006E19CB"/>
    <w:rsid w:val="006F206E"/>
    <w:rsid w:val="007271D4"/>
    <w:rsid w:val="007F0F94"/>
    <w:rsid w:val="00862D40"/>
    <w:rsid w:val="008F377A"/>
    <w:rsid w:val="00941AB5"/>
    <w:rsid w:val="009820AD"/>
    <w:rsid w:val="0099649D"/>
    <w:rsid w:val="00A936F3"/>
    <w:rsid w:val="00C62A8E"/>
    <w:rsid w:val="00EF5B9A"/>
    <w:rsid w:val="00EF70BF"/>
    <w:rsid w:val="00F012FD"/>
    <w:rsid w:val="00F9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2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11A1C"/>
    <w:rPr>
      <w:sz w:val="0"/>
      <w:szCs w:val="0"/>
      <w:lang/>
    </w:rPr>
  </w:style>
  <w:style w:type="character" w:customStyle="1" w:styleId="a5">
    <w:name w:val="Текст выноски Знак"/>
    <w:link w:val="a4"/>
    <w:uiPriority w:val="99"/>
    <w:semiHidden/>
    <w:rsid w:val="00B87A97"/>
    <w:rPr>
      <w:rFonts w:ascii="Times New Roman" w:hAnsi="Times New Roman"/>
      <w:kern w:val="1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8E512-A485-450C-87ED-09DA051F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30</cp:revision>
  <cp:lastPrinted>2019-04-11T01:14:00Z</cp:lastPrinted>
  <dcterms:created xsi:type="dcterms:W3CDTF">2017-03-13T00:55:00Z</dcterms:created>
  <dcterms:modified xsi:type="dcterms:W3CDTF">2019-04-11T01:14:00Z</dcterms:modified>
</cp:coreProperties>
</file>